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718" w14:textId="5B253E5A" w:rsidR="005F5248" w:rsidRDefault="0007544E" w:rsidP="005F5248">
      <w:pPr>
        <w:tabs>
          <w:tab w:val="left" w:pos="0"/>
        </w:tabs>
        <w:jc w:val="center"/>
        <w:rPr>
          <w:rFonts w:eastAsia="Times New Roman"/>
          <w:b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</w:rPr>
        <w:t xml:space="preserve">                            </w:t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>
        <w:rPr>
          <w:rFonts w:ascii="Arial" w:eastAsia="Times New Roman" w:hAnsi="Arial" w:cs="Times New Roman"/>
          <w:b/>
          <w:color w:val="000000"/>
          <w:sz w:val="20"/>
          <w:szCs w:val="20"/>
        </w:rPr>
        <w:tab/>
      </w:r>
      <w:r w:rsidRPr="0007544E">
        <w:rPr>
          <w:rFonts w:eastAsia="Times New Roman"/>
          <w:bCs/>
          <w:color w:val="000000"/>
          <w:sz w:val="20"/>
          <w:szCs w:val="20"/>
        </w:rPr>
        <w:t xml:space="preserve">Załącznik </w:t>
      </w:r>
      <w:r>
        <w:rPr>
          <w:rFonts w:eastAsia="Times New Roman"/>
          <w:bCs/>
          <w:color w:val="000000"/>
          <w:sz w:val="20"/>
          <w:szCs w:val="20"/>
        </w:rPr>
        <w:t>N</w:t>
      </w:r>
      <w:r w:rsidRPr="0007544E">
        <w:rPr>
          <w:rFonts w:eastAsia="Times New Roman"/>
          <w:bCs/>
          <w:color w:val="000000"/>
          <w:sz w:val="20"/>
          <w:szCs w:val="20"/>
        </w:rPr>
        <w:t>r 2</w:t>
      </w:r>
      <w:r>
        <w:rPr>
          <w:rFonts w:eastAsia="Times New Roman"/>
          <w:bCs/>
          <w:color w:val="000000"/>
          <w:sz w:val="20"/>
          <w:szCs w:val="20"/>
        </w:rPr>
        <w:t xml:space="preserve"> do Uchwały Nr </w:t>
      </w:r>
      <w:r w:rsidR="005F5248">
        <w:rPr>
          <w:rFonts w:eastAsia="Times New Roman"/>
          <w:bCs/>
          <w:color w:val="000000"/>
          <w:sz w:val="20"/>
          <w:szCs w:val="20"/>
        </w:rPr>
        <w:t xml:space="preserve">.… </w:t>
      </w:r>
      <w:r>
        <w:rPr>
          <w:rFonts w:eastAsia="Times New Roman"/>
          <w:bCs/>
          <w:color w:val="000000"/>
          <w:sz w:val="20"/>
          <w:szCs w:val="20"/>
        </w:rPr>
        <w:t>/2023</w:t>
      </w:r>
      <w:r>
        <w:rPr>
          <w:rFonts w:eastAsia="Times New Roman"/>
          <w:bCs/>
          <w:color w:val="000000"/>
          <w:sz w:val="20"/>
          <w:szCs w:val="20"/>
        </w:rPr>
        <w:tab/>
      </w:r>
      <w:r>
        <w:rPr>
          <w:rFonts w:eastAsia="Times New Roman"/>
          <w:bCs/>
          <w:color w:val="000000"/>
          <w:sz w:val="20"/>
          <w:szCs w:val="20"/>
        </w:rPr>
        <w:tab/>
      </w:r>
      <w:r>
        <w:rPr>
          <w:rFonts w:eastAsia="Times New Roman"/>
          <w:bCs/>
          <w:color w:val="000000"/>
          <w:sz w:val="20"/>
          <w:szCs w:val="20"/>
        </w:rPr>
        <w:tab/>
      </w:r>
      <w:r>
        <w:rPr>
          <w:rFonts w:eastAsia="Times New Roman"/>
          <w:bCs/>
          <w:color w:val="000000"/>
          <w:sz w:val="20"/>
          <w:szCs w:val="20"/>
        </w:rPr>
        <w:tab/>
      </w:r>
      <w:r>
        <w:rPr>
          <w:rFonts w:eastAsia="Times New Roman"/>
          <w:bCs/>
          <w:color w:val="000000"/>
          <w:sz w:val="20"/>
          <w:szCs w:val="20"/>
        </w:rPr>
        <w:tab/>
        <w:t xml:space="preserve">        </w:t>
      </w:r>
      <w:r w:rsidR="005F5248">
        <w:rPr>
          <w:rFonts w:eastAsia="Times New Roman"/>
          <w:bCs/>
          <w:color w:val="000000"/>
          <w:sz w:val="20"/>
          <w:szCs w:val="20"/>
        </w:rPr>
        <w:t xml:space="preserve">                           </w:t>
      </w:r>
      <w:r>
        <w:rPr>
          <w:rFonts w:eastAsia="Times New Roman"/>
          <w:bCs/>
          <w:color w:val="000000"/>
          <w:sz w:val="20"/>
          <w:szCs w:val="20"/>
        </w:rPr>
        <w:t xml:space="preserve">Zarządu Powiatu </w:t>
      </w:r>
      <w:r w:rsidR="005F5248">
        <w:rPr>
          <w:rFonts w:eastAsia="Times New Roman"/>
          <w:bCs/>
          <w:color w:val="000000"/>
          <w:sz w:val="20"/>
          <w:szCs w:val="20"/>
        </w:rPr>
        <w:t>Tureckiego</w:t>
      </w:r>
    </w:p>
    <w:p w14:paraId="30A9F0C8" w14:textId="14F20FD6" w:rsidR="00EF777C" w:rsidRPr="0007544E" w:rsidRDefault="005F5248" w:rsidP="0007544E">
      <w:pPr>
        <w:tabs>
          <w:tab w:val="left" w:pos="0"/>
        </w:tabs>
        <w:jc w:val="center"/>
        <w:rPr>
          <w:rFonts w:eastAsia="Times New Roman"/>
          <w:bCs/>
          <w:sz w:val="20"/>
          <w:szCs w:val="20"/>
          <w:lang w:eastAsia="en-US" w:bidi="ar-SA"/>
        </w:rPr>
      </w:pPr>
      <w:r w:rsidRPr="0007544E">
        <w:rPr>
          <w:rFonts w:eastAsia="Times New Roman"/>
          <w:bCs/>
          <w:color w:val="000000"/>
          <w:sz w:val="20"/>
          <w:szCs w:val="20"/>
        </w:rPr>
        <w:tab/>
      </w:r>
      <w:r w:rsidRPr="0007544E">
        <w:rPr>
          <w:rFonts w:eastAsia="Times New Roman"/>
          <w:bCs/>
          <w:color w:val="000000"/>
          <w:sz w:val="20"/>
          <w:szCs w:val="20"/>
        </w:rPr>
        <w:tab/>
      </w:r>
      <w:r w:rsidRPr="0007544E">
        <w:rPr>
          <w:rFonts w:eastAsia="Times New Roman"/>
          <w:bCs/>
          <w:color w:val="000000"/>
          <w:sz w:val="20"/>
          <w:szCs w:val="20"/>
          <w:lang w:bidi="ar-SA"/>
        </w:rPr>
        <w:tab/>
      </w:r>
      <w:r w:rsidRPr="0007544E">
        <w:rPr>
          <w:rFonts w:eastAsia="Times New Roman"/>
          <w:bCs/>
          <w:color w:val="000000"/>
          <w:sz w:val="20"/>
          <w:szCs w:val="20"/>
          <w:lang w:bidi="ar-SA"/>
        </w:rPr>
        <w:tab/>
      </w:r>
      <w:r w:rsidR="0007544E">
        <w:rPr>
          <w:rFonts w:eastAsia="Times New Roman"/>
          <w:bCs/>
          <w:color w:val="000000"/>
          <w:sz w:val="20"/>
          <w:szCs w:val="20"/>
          <w:lang w:bidi="ar-SA"/>
        </w:rPr>
        <w:t xml:space="preserve">                                     </w:t>
      </w:r>
      <w:r>
        <w:rPr>
          <w:rFonts w:eastAsia="Times New Roman"/>
          <w:bCs/>
          <w:color w:val="000000"/>
          <w:sz w:val="20"/>
          <w:szCs w:val="20"/>
          <w:lang w:bidi="ar-SA"/>
        </w:rPr>
        <w:t xml:space="preserve">     </w:t>
      </w:r>
      <w:r w:rsidR="0007544E">
        <w:rPr>
          <w:rFonts w:eastAsia="Times New Roman"/>
          <w:bCs/>
          <w:color w:val="000000"/>
          <w:sz w:val="20"/>
          <w:szCs w:val="20"/>
          <w:lang w:bidi="ar-SA"/>
        </w:rPr>
        <w:t xml:space="preserve">  </w:t>
      </w:r>
      <w:r>
        <w:rPr>
          <w:rFonts w:eastAsia="Times New Roman"/>
          <w:bCs/>
          <w:color w:val="000000"/>
          <w:sz w:val="20"/>
          <w:szCs w:val="20"/>
          <w:lang w:bidi="ar-SA"/>
        </w:rPr>
        <w:t xml:space="preserve">    </w:t>
      </w:r>
      <w:r w:rsidR="0007544E">
        <w:rPr>
          <w:rFonts w:eastAsia="Times New Roman"/>
          <w:bCs/>
          <w:color w:val="000000"/>
          <w:sz w:val="20"/>
          <w:szCs w:val="20"/>
          <w:lang w:bidi="ar-SA"/>
        </w:rPr>
        <w:t>z dnia</w:t>
      </w:r>
      <w:r>
        <w:rPr>
          <w:rFonts w:eastAsia="Times New Roman"/>
          <w:bCs/>
          <w:color w:val="000000"/>
          <w:sz w:val="20"/>
          <w:szCs w:val="20"/>
          <w:lang w:bidi="ar-SA"/>
        </w:rPr>
        <w:t>……….………………..</w:t>
      </w:r>
      <w:r w:rsidR="0007544E">
        <w:rPr>
          <w:rFonts w:eastAsia="Times New Roman"/>
          <w:bCs/>
          <w:color w:val="000000"/>
          <w:sz w:val="20"/>
          <w:szCs w:val="20"/>
          <w:lang w:bidi="ar-SA"/>
        </w:rPr>
        <w:t xml:space="preserve"> 2023 r.</w:t>
      </w:r>
      <w:r w:rsidRPr="0007544E">
        <w:rPr>
          <w:rFonts w:eastAsia="Times New Roman"/>
          <w:bCs/>
          <w:color w:val="000000"/>
          <w:sz w:val="20"/>
          <w:szCs w:val="20"/>
          <w:lang w:bidi="ar-SA"/>
        </w:rPr>
        <w:tab/>
      </w:r>
    </w:p>
    <w:p w14:paraId="028704F9" w14:textId="77777777" w:rsidR="00EF777C" w:rsidRDefault="005F5248">
      <w:pPr>
        <w:keepNext/>
        <w:keepLines/>
        <w:spacing w:before="480" w:line="259" w:lineRule="auto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  <w:t>FORMULARZ OFERTY</w:t>
      </w:r>
    </w:p>
    <w:p w14:paraId="10D66F8B" w14:textId="77777777" w:rsidR="00EF777C" w:rsidRDefault="005F5248">
      <w:pPr>
        <w:tabs>
          <w:tab w:val="left" w:pos="284"/>
        </w:tabs>
        <w:spacing w:before="120" w:after="120"/>
        <w:jc w:val="center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b/>
          <w:color w:val="000000"/>
          <w:sz w:val="20"/>
          <w:szCs w:val="20"/>
          <w:lang w:bidi="ar-SA"/>
        </w:rPr>
        <w:t xml:space="preserve">Ogłoszenie o otwartym naborze partnera w celu wspólnego przygotowania i realizacji projektu dofinansowanego ramach Programu  </w:t>
      </w:r>
      <w:bookmarkStart w:id="0" w:name="_Hlk151104343_0"/>
      <w:r>
        <w:rPr>
          <w:rFonts w:eastAsia="Times New Roman" w:cs="Times New Roman"/>
          <w:b/>
          <w:color w:val="000000"/>
          <w:sz w:val="20"/>
          <w:szCs w:val="20"/>
          <w:lang w:bidi="ar-SA"/>
        </w:rPr>
        <w:t>Fundusze Europejskie dla Wielkopolski 2021-2027, Priorytetu X Sprawiedliwa Transformacja Wielkopolski Wschodniej. Działanie 10.1 Rynek pracy, kształcenie i aktywne społeczeństwo wspierające transformację gospodarki.</w:t>
      </w:r>
    </w:p>
    <w:bookmarkEnd w:id="0"/>
    <w:p w14:paraId="0D81EBFC" w14:textId="77777777" w:rsidR="00EF777C" w:rsidRDefault="005F5248">
      <w:pPr>
        <w:tabs>
          <w:tab w:val="left" w:pos="284"/>
        </w:tabs>
        <w:spacing w:before="120" w:after="120"/>
        <w:jc w:val="center"/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  <w:t>I. 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6"/>
        <w:gridCol w:w="4561"/>
        <w:gridCol w:w="4498"/>
      </w:tblGrid>
      <w:tr w:rsidR="00EF777C" w14:paraId="581CACDB" w14:textId="77777777">
        <w:tc>
          <w:tcPr>
            <w:tcW w:w="5000" w:type="pct"/>
            <w:gridSpan w:val="3"/>
          </w:tcPr>
          <w:p w14:paraId="4C46EDC6" w14:textId="77777777" w:rsidR="00EF777C" w:rsidRDefault="005F5248">
            <w:pPr>
              <w:jc w:val="both"/>
              <w:outlineLvl w:val="2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Dane podmiotu</w:t>
            </w:r>
          </w:p>
        </w:tc>
      </w:tr>
      <w:tr w:rsidR="00EF777C" w14:paraId="24D159E7" w14:textId="77777777">
        <w:trPr>
          <w:trHeight w:val="585"/>
        </w:trPr>
        <w:tc>
          <w:tcPr>
            <w:tcW w:w="279" w:type="pct"/>
          </w:tcPr>
          <w:p w14:paraId="5F2024EC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6F3569FE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6F302391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7302E883" w14:textId="77777777">
        <w:tc>
          <w:tcPr>
            <w:tcW w:w="279" w:type="pct"/>
          </w:tcPr>
          <w:p w14:paraId="0E72BFDF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3379664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6916600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6949126F" w14:textId="77777777">
        <w:tc>
          <w:tcPr>
            <w:tcW w:w="279" w:type="pct"/>
          </w:tcPr>
          <w:p w14:paraId="519ED39D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552908C6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22426C7F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2F93CEFA" w14:textId="77777777">
        <w:tc>
          <w:tcPr>
            <w:tcW w:w="279" w:type="pct"/>
          </w:tcPr>
          <w:p w14:paraId="33552569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6488F500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752BE241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63A5A1FC" w14:textId="77777777">
        <w:trPr>
          <w:trHeight w:val="647"/>
        </w:trPr>
        <w:tc>
          <w:tcPr>
            <w:tcW w:w="279" w:type="pct"/>
          </w:tcPr>
          <w:p w14:paraId="54780DEF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1CBB5DBF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5B082CA5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7F0497A4" w14:textId="77777777">
        <w:tc>
          <w:tcPr>
            <w:tcW w:w="279" w:type="pct"/>
          </w:tcPr>
          <w:p w14:paraId="64443DE6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9079C57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24056BC8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0D7A5BD8" w14:textId="77777777">
        <w:tc>
          <w:tcPr>
            <w:tcW w:w="279" w:type="pct"/>
          </w:tcPr>
          <w:p w14:paraId="6E3A736C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536AF862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49C7B512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4A31E02E" w14:textId="77777777">
        <w:tc>
          <w:tcPr>
            <w:tcW w:w="279" w:type="pct"/>
          </w:tcPr>
          <w:p w14:paraId="2A221AF4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7970BFEE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Osoba uprawniona do reprezentacji: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757FFDA0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26EEACFC" w14:textId="77777777">
        <w:tc>
          <w:tcPr>
            <w:tcW w:w="279" w:type="pct"/>
          </w:tcPr>
          <w:p w14:paraId="767224B1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13F68E4B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Dane osoby do kontaktu: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74BD8D9D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35D83613" w14:textId="77777777">
        <w:tc>
          <w:tcPr>
            <w:tcW w:w="279" w:type="pct"/>
          </w:tcPr>
          <w:p w14:paraId="2D6EF738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150EF79D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Okres prowadzenia działalności w zakresie zgodnym z celem partnerstwa</w:t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7A3DF475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777C" w14:paraId="12A1A65B" w14:textId="77777777">
        <w:tc>
          <w:tcPr>
            <w:tcW w:w="279" w:type="pct"/>
          </w:tcPr>
          <w:p w14:paraId="429F3D43" w14:textId="77777777" w:rsidR="00EF777C" w:rsidRDefault="005F5248">
            <w:pPr>
              <w:jc w:val="both"/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71FDFC51" w14:textId="77777777" w:rsidR="00EF777C" w:rsidRDefault="005F5248">
            <w:pPr>
              <w:outlineLvl w:val="5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37C5AC7B" w14:textId="77777777" w:rsidR="00EF777C" w:rsidRDefault="005F5248">
            <w:pPr>
              <w:numPr>
                <w:ilvl w:val="0"/>
                <w:numId w:val="9"/>
              </w:numPr>
              <w:ind w:left="235" w:hanging="235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3576CAAB" w14:textId="77777777" w:rsidR="00EF777C" w:rsidRDefault="005F5248">
            <w:pPr>
              <w:numPr>
                <w:ilvl w:val="0"/>
                <w:numId w:val="9"/>
              </w:numPr>
              <w:ind w:left="235" w:hanging="235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Standard Usługi Szkoleniowo-Rozwojowej PIFS SUS 2.0 lub równoważny, </w:t>
            </w:r>
          </w:p>
          <w:p w14:paraId="2949CFC0" w14:textId="77777777" w:rsidR="00EF777C" w:rsidRDefault="005F5248">
            <w:pPr>
              <w:numPr>
                <w:ilvl w:val="0"/>
                <w:numId w:val="9"/>
              </w:numPr>
              <w:ind w:left="235" w:hanging="23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Certyfikat VCC Akademia Edukacyjna lub równoważny,</w:t>
            </w:r>
          </w:p>
          <w:p w14:paraId="0FB3B31F" w14:textId="77777777" w:rsidR="00EF777C" w:rsidRDefault="005F5248">
            <w:pPr>
              <w:ind w:left="10" w:hanging="1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20"/>
              </w:rPr>
              <w:t>Kopia dokumentu potwierdzającego posiadanie w/w certyfikatu / akredytacji powinna zostać dołączona do oferty</w:t>
            </w:r>
            <w:r>
              <w:rPr>
                <w:rFonts w:eastAsia="Times New Roman" w:cs="Times New Roman"/>
                <w:i/>
                <w:sz w:val="18"/>
                <w:szCs w:val="20"/>
              </w:rPr>
              <w:t>.</w:t>
            </w:r>
          </w:p>
        </w:tc>
        <w:tc>
          <w:tcPr>
            <w:tcW w:w="2344" w:type="pct"/>
          </w:tcPr>
          <w:p w14:paraId="7BEB72D7" w14:textId="77777777" w:rsidR="00EF777C" w:rsidRDefault="00EF777C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E77BB76" w14:textId="77777777" w:rsidR="00EF777C" w:rsidRDefault="00EF777C">
      <w:pPr>
        <w:jc w:val="both"/>
        <w:rPr>
          <w:rFonts w:eastAsia="Times New Roman" w:cs="Times New Roman"/>
          <w:color w:val="000000"/>
          <w:sz w:val="20"/>
          <w:szCs w:val="20"/>
          <w:lang w:eastAsia="en-US" w:bidi="ar-SA"/>
        </w:rPr>
      </w:pPr>
    </w:p>
    <w:p w14:paraId="325F85DE" w14:textId="77777777" w:rsidR="00EF777C" w:rsidRDefault="005F5248">
      <w:pPr>
        <w:jc w:val="both"/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lang w:eastAsia="en-US" w:bidi="ar-SA"/>
        </w:rPr>
        <w:br w:type="column"/>
      </w:r>
      <w:r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  <w:lastRenderedPageBreak/>
        <w:t>II. OŚWIADCZENIA</w:t>
      </w:r>
    </w:p>
    <w:p w14:paraId="159F73FC" w14:textId="77777777" w:rsidR="00EF777C" w:rsidRDefault="00EF777C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en-US" w:bidi="ar-SA"/>
        </w:rPr>
      </w:pPr>
    </w:p>
    <w:p w14:paraId="21315853" w14:textId="77777777" w:rsidR="00EF777C" w:rsidRDefault="005F5248">
      <w:pPr>
        <w:tabs>
          <w:tab w:val="left" w:pos="284"/>
        </w:tabs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eastAsia="en-US" w:bidi="ar-SA"/>
        </w:rPr>
        <w:t xml:space="preserve">W odpowiedzi na ogłoszony konkurs na wybór partnera, w celu wspólnego przygotowania i realizacji projektu dofinansowanego w </w:t>
      </w:r>
      <w:r>
        <w:rPr>
          <w:rFonts w:eastAsia="Times New Roman" w:cs="Times New Roman"/>
          <w:b/>
          <w:color w:val="000000"/>
          <w:sz w:val="20"/>
          <w:szCs w:val="20"/>
          <w:lang w:bidi="ar-SA"/>
        </w:rPr>
        <w:t>r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>amach Programu  Fundusze Europejskie dla Wielkopolski 2021-2027, Priorytetu X Sprawiedliwa Transformacja Wielkopolski Wschodniej. Działanie 10.1 Rynek pracy, kształcenie i aktywne społeczeństwo wspierające transformację gospodarki.</w:t>
      </w:r>
    </w:p>
    <w:p w14:paraId="7D163074" w14:textId="77777777" w:rsidR="00EF777C" w:rsidRDefault="005F5248">
      <w:pPr>
        <w:spacing w:line="276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en-US" w:bidi="ar-SA"/>
        </w:rPr>
        <w:t>składam</w:t>
      </w:r>
      <w:r>
        <w:rPr>
          <w:rFonts w:eastAsia="Times New Roman" w:cs="Times New Roman"/>
          <w:b/>
          <w:sz w:val="20"/>
          <w:szCs w:val="20"/>
          <w:lang w:eastAsia="en-US" w:bidi="ar-SA"/>
        </w:rPr>
        <w:t>/y niniejszą ofertę</w:t>
      </w:r>
      <w:r>
        <w:rPr>
          <w:rFonts w:eastAsia="Times New Roman" w:cs="Times New Roman"/>
          <w:sz w:val="20"/>
          <w:szCs w:val="20"/>
          <w:lang w:eastAsia="en-US"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en-US" w:bidi="ar-SA"/>
        </w:rPr>
        <w:t xml:space="preserve">na wspólne opracowanie, aplikowanie o dofinansowanie oraz realizacja projektu </w:t>
      </w:r>
      <w:r>
        <w:rPr>
          <w:rFonts w:eastAsia="Times New Roman" w:cs="Times New Roman"/>
          <w:sz w:val="20"/>
          <w:szCs w:val="20"/>
          <w:lang w:eastAsia="en-US" w:bidi="ar-SA"/>
        </w:rPr>
        <w:t xml:space="preserve">oraz </w:t>
      </w:r>
      <w:r>
        <w:rPr>
          <w:rFonts w:eastAsia="Times New Roman" w:cs="Times New Roman"/>
          <w:b/>
          <w:sz w:val="20"/>
          <w:szCs w:val="20"/>
          <w:lang w:eastAsia="en-US" w:bidi="ar-SA"/>
        </w:rPr>
        <w:t>oświadczam/y, że</w:t>
      </w:r>
      <w:r>
        <w:rPr>
          <w:rFonts w:eastAsia="Times New Roman" w:cs="Times New Roman"/>
          <w:sz w:val="20"/>
          <w:szCs w:val="20"/>
          <w:lang w:eastAsia="en-US" w:bidi="ar-SA"/>
        </w:rPr>
        <w:t>:</w:t>
      </w:r>
    </w:p>
    <w:p w14:paraId="574DDD35" w14:textId="77777777" w:rsidR="00EF777C" w:rsidRDefault="005F5248">
      <w:pPr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contextualSpacing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wyrażam/-y wolę aktywnego współdziałania z Liderem/Partnerem Wiodącym w tworzeniu projektu </w:t>
      </w:r>
      <w:r>
        <w:rPr>
          <w:rFonts w:eastAsia="Times New Roman" w:cs="Times New Roman"/>
          <w:sz w:val="20"/>
          <w:szCs w:val="20"/>
          <w:lang w:eastAsia="en-US" w:bidi="ar-SA"/>
        </w:rPr>
        <w:br/>
        <w:t>i zobowiązuję/-</w:t>
      </w:r>
      <w:proofErr w:type="spellStart"/>
      <w:r>
        <w:rPr>
          <w:rFonts w:eastAsia="Times New Roman" w:cs="Times New Roman"/>
          <w:sz w:val="20"/>
          <w:szCs w:val="20"/>
          <w:lang w:eastAsia="en-US" w:bidi="ar-SA"/>
        </w:rPr>
        <w:t>emy</w:t>
      </w:r>
      <w:proofErr w:type="spellEnd"/>
      <w:r>
        <w:rPr>
          <w:rFonts w:eastAsia="Times New Roman" w:cs="Times New Roman"/>
          <w:sz w:val="20"/>
          <w:szCs w:val="20"/>
          <w:lang w:eastAsia="en-US" w:bidi="ar-SA"/>
        </w:rPr>
        <w:t xml:space="preserve"> się do podpisania </w:t>
      </w:r>
      <w:r>
        <w:rPr>
          <w:rFonts w:eastAsia="Times New Roman" w:cs="Times New Roman"/>
          <w:sz w:val="20"/>
          <w:szCs w:val="20"/>
          <w:lang w:bidi="ar-SA"/>
        </w:rPr>
        <w:t xml:space="preserve">listu intencyjnego (umowy partnerskiej) dotyczącego współpracy </w:t>
      </w:r>
      <w:r>
        <w:rPr>
          <w:rFonts w:eastAsia="Times New Roman" w:cs="Times New Roman"/>
          <w:sz w:val="20"/>
          <w:szCs w:val="20"/>
          <w:lang w:eastAsia="en-US" w:bidi="ar-SA"/>
        </w:rPr>
        <w:t>w ramach projektu,</w:t>
      </w:r>
    </w:p>
    <w:p w14:paraId="612C18E3" w14:textId="77777777" w:rsidR="00EF777C" w:rsidRDefault="005F5248">
      <w:pPr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contextualSpacing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>
        <w:rPr>
          <w:rFonts w:eastAsia="Times New Roman" w:cs="Times New Roman"/>
          <w:sz w:val="20"/>
          <w:szCs w:val="20"/>
          <w:lang w:eastAsia="en-US" w:bidi="ar-SA"/>
        </w:rPr>
        <w:t>t.j</w:t>
      </w:r>
      <w:proofErr w:type="spellEnd"/>
      <w:r>
        <w:rPr>
          <w:rFonts w:eastAsia="Times New Roman" w:cs="Times New Roman"/>
          <w:sz w:val="20"/>
          <w:szCs w:val="20"/>
          <w:lang w:eastAsia="en-US" w:bidi="ar-SA"/>
        </w:rPr>
        <w:t>. Dz. U. 2015 r., poz. 1135 z późn.zm.),</w:t>
      </w:r>
    </w:p>
    <w:p w14:paraId="73C3A61C" w14:textId="77777777" w:rsidR="00EF777C" w:rsidRDefault="005F5248">
      <w:pPr>
        <w:numPr>
          <w:ilvl w:val="0"/>
          <w:numId w:val="10"/>
        </w:numPr>
        <w:tabs>
          <w:tab w:val="left" w:pos="142"/>
        </w:tabs>
        <w:spacing w:line="276" w:lineRule="auto"/>
        <w:ind w:left="142" w:hanging="142"/>
        <w:contextualSpacing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podmiot który/e reprezentuję/-</w:t>
      </w:r>
      <w:proofErr w:type="spellStart"/>
      <w:r>
        <w:rPr>
          <w:rFonts w:eastAsia="Times New Roman" w:cs="Times New Roman"/>
          <w:sz w:val="20"/>
          <w:szCs w:val="20"/>
          <w:lang w:bidi="ar-SA"/>
        </w:rPr>
        <w:t>emy</w:t>
      </w:r>
      <w:proofErr w:type="spellEnd"/>
      <w:r>
        <w:rPr>
          <w:rFonts w:eastAsia="Times New Roman" w:cs="Times New Roman"/>
          <w:sz w:val="20"/>
          <w:szCs w:val="20"/>
          <w:lang w:bidi="ar-SA"/>
        </w:rPr>
        <w:t xml:space="preserve"> spełniają kryteria dostępu opisane w pkt. 4 „Kryteria wyboru partnera” </w:t>
      </w:r>
      <w:proofErr w:type="spellStart"/>
      <w:r>
        <w:rPr>
          <w:rFonts w:eastAsia="Times New Roman" w:cs="Times New Roman"/>
          <w:sz w:val="20"/>
          <w:szCs w:val="20"/>
          <w:lang w:bidi="ar-SA"/>
        </w:rPr>
        <w:t>ppkt</w:t>
      </w:r>
      <w:proofErr w:type="spellEnd"/>
      <w:r>
        <w:rPr>
          <w:rFonts w:eastAsia="Times New Roman" w:cs="Times New Roman"/>
          <w:sz w:val="20"/>
          <w:szCs w:val="20"/>
          <w:lang w:bidi="ar-SA"/>
        </w:rPr>
        <w:t>. .1 – 4 ogłoszenia o otwartym naborze partnera.</w:t>
      </w:r>
    </w:p>
    <w:p w14:paraId="33C884B9" w14:textId="77777777" w:rsidR="00EF777C" w:rsidRDefault="00EF777C">
      <w:pPr>
        <w:spacing w:line="360" w:lineRule="auto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2E986D1F" w14:textId="77777777" w:rsidR="00EF777C" w:rsidRDefault="005F5248">
      <w:pPr>
        <w:spacing w:after="200" w:line="276" w:lineRule="auto"/>
        <w:jc w:val="both"/>
        <w:rPr>
          <w:rFonts w:eastAsia="Times New Roman" w:cs="Times New Roman"/>
          <w:b/>
          <w:sz w:val="20"/>
          <w:szCs w:val="20"/>
          <w:lang w:bidi="ar-SA"/>
        </w:rPr>
      </w:pPr>
      <w:r>
        <w:rPr>
          <w:rFonts w:eastAsia="Times New Roman" w:cs="Times New Roman"/>
          <w:b/>
          <w:sz w:val="20"/>
          <w:szCs w:val="20"/>
          <w:lang w:eastAsia="en-US" w:bidi="ar-SA"/>
        </w:rPr>
        <w:t>III. OPIS OFERTY W ZAKRESIE KRYTERIÓW MERYTORYCZNYCH</w:t>
      </w:r>
    </w:p>
    <w:p w14:paraId="289F15C8" w14:textId="77777777" w:rsidR="00EF777C" w:rsidRDefault="005F5248">
      <w:pPr>
        <w:keepNext/>
        <w:keepLines/>
        <w:spacing w:before="200" w:line="360" w:lineRule="auto"/>
        <w:jc w:val="both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>1. Opis zgodności działania potencjalnego partnera z przedmiotem i celami projektu:</w:t>
      </w:r>
    </w:p>
    <w:p w14:paraId="7A13531F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5268D8AD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1B4D4DFA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7FB51D39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622F16C1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4388DE7A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74CBCB87" w14:textId="77777777" w:rsidR="00EF777C" w:rsidRDefault="005F5248">
      <w:pPr>
        <w:keepNext/>
        <w:keepLines/>
        <w:spacing w:before="200" w:line="360" w:lineRule="auto"/>
        <w:jc w:val="both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 xml:space="preserve">2. Opis oferowanego wkładu potencjalnego partnera w realizację projektu </w:t>
      </w:r>
      <w:r>
        <w:rPr>
          <w:rFonts w:eastAsia="Times New Roman" w:cs="Times New Roman"/>
          <w:i/>
          <w:sz w:val="20"/>
          <w:szCs w:val="20"/>
          <w:u w:val="single"/>
          <w:lang w:eastAsia="en-US" w:bidi="ar-SA"/>
        </w:rPr>
        <w:t>w tym możliwego do wniesienia jako wkład własny Partnera</w:t>
      </w:r>
      <w:r>
        <w:rPr>
          <w:rFonts w:eastAsia="Times New Roman" w:cs="Times New Roman"/>
          <w:i/>
          <w:sz w:val="20"/>
          <w:szCs w:val="20"/>
          <w:lang w:eastAsia="en-US" w:bidi="ar-SA"/>
        </w:rPr>
        <w:t xml:space="preserve"> - w postaci know-how, potencjału ludzkiego, organizacyjnego i technicznego oraz finansowego niezbędnego do realizacji proponowanych w projekcie działań:</w:t>
      </w:r>
    </w:p>
    <w:p w14:paraId="494BF8BF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02929739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4CC02565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02677CAC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572688F5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7C60FADD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2F84FBA7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1BB709D1" w14:textId="77777777" w:rsidR="00EF777C" w:rsidRDefault="005F5248">
      <w:pPr>
        <w:keepNext/>
        <w:keepLines/>
        <w:spacing w:before="200" w:line="360" w:lineRule="auto"/>
        <w:jc w:val="both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 xml:space="preserve">3. Opis doświadczenia w realizacji jako beneficjent (wnioskodawca) lub partner,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>lub wykonawca usługi edukacyjnej</w:t>
      </w:r>
      <w:r>
        <w:rPr>
          <w:rFonts w:eastAsia="Times New Roman" w:cs="Times New Roman"/>
          <w:i/>
          <w:sz w:val="20"/>
          <w:szCs w:val="20"/>
          <w:lang w:eastAsia="en-US" w:bidi="ar-SA"/>
        </w:rPr>
        <w:t xml:space="preserve"> we współpracy ze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en-US" w:bidi="ar-SA"/>
        </w:rPr>
        <w:t>szkołami podstawowymi i/lub średnimi, w zakresie zbieżnym z założeniami projektu (tytuł projektu, grupa docelowa, podstawowe działania, rola w projekcie, źródło dofinansowania, wartość projektu):</w:t>
      </w:r>
    </w:p>
    <w:p w14:paraId="580049BA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1E194442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4A5C49BB" w14:textId="3959E605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lastRenderedPageBreak/>
        <w:t>...........................................................................................................................................</w:t>
      </w:r>
    </w:p>
    <w:p w14:paraId="518555C9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0338EB79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39AE2034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68163AEA" w14:textId="77777777" w:rsidR="00EF777C" w:rsidRDefault="005F5248">
      <w:pPr>
        <w:keepNext/>
        <w:keepLines/>
        <w:spacing w:before="200" w:line="360" w:lineRule="auto"/>
        <w:jc w:val="both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>4. Proponowany rodzaj i zakres merytoryczny działań w tym działań edukacyjnych wraz z opisem wykorzystania narzędzi i założeniami budżetowymi, co do kosztów proponowanych zajęć/działań:</w:t>
      </w:r>
    </w:p>
    <w:p w14:paraId="37DF138D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03FDDB52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3CD39D20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1D3FA147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2D1AF3AA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7E02968C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4456783D" w14:textId="77777777" w:rsidR="00EF777C" w:rsidRDefault="005F5248">
      <w:pPr>
        <w:keepNext/>
        <w:keepLines/>
        <w:spacing w:before="200" w:line="360" w:lineRule="auto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 xml:space="preserve">5. Opis koncepcji współpracy, w tym proponowany podział zadań pomiędzy Partnera a Lidera, </w:t>
      </w:r>
      <w:r>
        <w:rPr>
          <w:rFonts w:eastAsia="Times New Roman" w:cs="Times New Roman"/>
          <w:i/>
          <w:sz w:val="20"/>
          <w:szCs w:val="20"/>
          <w:lang w:eastAsia="en-US" w:bidi="ar-SA"/>
        </w:rPr>
        <w:br/>
        <w:t>wraz z modelem sposobu zarządzania w projekcie:</w:t>
      </w:r>
    </w:p>
    <w:p w14:paraId="444F8DE8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3B03DDA4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1E5AA6AF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16B953B4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5ECCE8D8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760D991B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02B79D91" w14:textId="77777777" w:rsidR="00EF777C" w:rsidRDefault="005F5248">
      <w:pPr>
        <w:keepNext/>
        <w:keepLines/>
        <w:spacing w:before="200" w:line="360" w:lineRule="auto"/>
        <w:jc w:val="both"/>
        <w:outlineLvl w:val="3"/>
        <w:rPr>
          <w:rFonts w:eastAsia="Times New Roman" w:cs="Times New Roman"/>
          <w:i/>
          <w:sz w:val="20"/>
          <w:szCs w:val="20"/>
          <w:lang w:eastAsia="en-US" w:bidi="ar-SA"/>
        </w:rPr>
      </w:pPr>
      <w:r>
        <w:rPr>
          <w:rFonts w:eastAsia="Times New Roman" w:cs="Times New Roman"/>
          <w:i/>
          <w:sz w:val="20"/>
          <w:szCs w:val="20"/>
          <w:lang w:eastAsia="en-US" w:bidi="ar-SA"/>
        </w:rPr>
        <w:t>6. Inne informacje mogące mieć znaczenie dla przedstawienia wymaganych informacji lub doprecyzowania oferty potencjalnego Partnera:</w:t>
      </w:r>
    </w:p>
    <w:p w14:paraId="592487C9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697A0821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0996D03B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79BF0CAB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315606E4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</w:t>
      </w:r>
    </w:p>
    <w:p w14:paraId="4C531B97" w14:textId="77777777" w:rsidR="00EF777C" w:rsidRDefault="005F5248">
      <w:pPr>
        <w:spacing w:line="360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..................................................................................................................................... (…) </w:t>
      </w:r>
    </w:p>
    <w:p w14:paraId="2B5643A0" w14:textId="77777777" w:rsidR="00EF777C" w:rsidRDefault="00EF777C">
      <w:pPr>
        <w:jc w:val="both"/>
        <w:rPr>
          <w:rFonts w:eastAsia="Times New Roman" w:cs="Times New Roman"/>
          <w:sz w:val="20"/>
          <w:szCs w:val="20"/>
          <w:lang w:eastAsia="en-US" w:bidi="ar-SA"/>
        </w:rPr>
      </w:pPr>
    </w:p>
    <w:p w14:paraId="276D2DD0" w14:textId="77777777" w:rsidR="00EF777C" w:rsidRDefault="005F5248">
      <w:pPr>
        <w:jc w:val="both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Załączniki:</w:t>
      </w:r>
    </w:p>
    <w:p w14:paraId="2283527D" w14:textId="77777777" w:rsidR="00EF777C" w:rsidRDefault="005F5248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………………………………</w:t>
      </w:r>
    </w:p>
    <w:p w14:paraId="23005BA8" w14:textId="77777777" w:rsidR="00EF777C" w:rsidRDefault="005F5248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………………………………</w:t>
      </w:r>
    </w:p>
    <w:p w14:paraId="5FC8F221" w14:textId="77777777" w:rsidR="00EF777C" w:rsidRDefault="005F5248">
      <w:pPr>
        <w:numPr>
          <w:ilvl w:val="0"/>
          <w:numId w:val="11"/>
        </w:numPr>
        <w:ind w:left="284" w:hanging="284"/>
        <w:contextualSpacing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………………………………</w:t>
      </w:r>
    </w:p>
    <w:p w14:paraId="3AFDBB5F" w14:textId="77777777" w:rsidR="00EF777C" w:rsidRDefault="00EF777C">
      <w:pPr>
        <w:spacing w:line="360" w:lineRule="auto"/>
        <w:jc w:val="center"/>
        <w:rPr>
          <w:rFonts w:eastAsia="Times New Roman" w:cs="Times New Roman"/>
          <w:sz w:val="20"/>
          <w:szCs w:val="20"/>
          <w:lang w:eastAsia="en-US" w:bidi="ar-SA"/>
        </w:rPr>
      </w:pPr>
    </w:p>
    <w:p w14:paraId="330A0E1E" w14:textId="77777777" w:rsidR="00EF777C" w:rsidRDefault="00EF777C">
      <w:pPr>
        <w:spacing w:line="360" w:lineRule="auto"/>
        <w:jc w:val="center"/>
        <w:rPr>
          <w:rFonts w:eastAsia="Times New Roman" w:cs="Times New Roman"/>
          <w:sz w:val="20"/>
          <w:szCs w:val="20"/>
          <w:lang w:eastAsia="en-US" w:bidi="ar-SA"/>
        </w:rPr>
      </w:pPr>
    </w:p>
    <w:p w14:paraId="23CC703D" w14:textId="77777777" w:rsidR="00EF777C" w:rsidRDefault="005F5248">
      <w:pPr>
        <w:spacing w:line="360" w:lineRule="auto"/>
        <w:jc w:val="center"/>
        <w:rPr>
          <w:rFonts w:eastAsia="Times New Roman"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>................................................</w:t>
      </w:r>
      <w:r>
        <w:rPr>
          <w:rFonts w:eastAsia="Times New Roman" w:cs="Times New Roman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lang w:eastAsia="en-US" w:bidi="ar-SA"/>
        </w:rPr>
        <w:tab/>
        <w:t>.......................................................</w:t>
      </w:r>
    </w:p>
    <w:p w14:paraId="4C9C4E15" w14:textId="40DDD9F2" w:rsidR="00EF777C" w:rsidRDefault="005F5248" w:rsidP="00C568D3">
      <w:pPr>
        <w:spacing w:line="360" w:lineRule="auto"/>
        <w:ind w:left="567" w:hanging="425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>miejscowość, data</w:t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</w:r>
      <w:r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ab/>
        <w:t>podpis osoby upoważ</w:t>
      </w:r>
      <w:r w:rsidR="00516325">
        <w:rPr>
          <w:rFonts w:eastAsia="Times New Roman" w:cs="Times New Roman"/>
          <w:sz w:val="20"/>
          <w:szCs w:val="20"/>
          <w:vertAlign w:val="superscript"/>
          <w:lang w:eastAsia="en-US" w:bidi="ar-SA"/>
        </w:rPr>
        <w:t>nionej</w:t>
      </w:r>
      <w:r>
        <w:rPr>
          <w:rFonts w:eastAsia="Times New Roman" w:cs="Times New Roman"/>
          <w:color w:val="000000"/>
          <w:szCs w:val="20"/>
          <w:lang w:bidi="ar-SA"/>
        </w:rPr>
        <w:fldChar w:fldCharType="begin"/>
      </w:r>
      <w:r w:rsidR="00417880">
        <w:rPr>
          <w:rFonts w:eastAsia="Times New Roman" w:cs="Times New Roman"/>
          <w:color w:val="000000"/>
          <w:szCs w:val="20"/>
          <w:lang w:bidi="ar-SA"/>
        </w:rPr>
        <w:fldChar w:fldCharType="separate"/>
      </w:r>
      <w:r>
        <w:rPr>
          <w:rFonts w:eastAsia="Times New Roman" w:cs="Times New Roman"/>
          <w:color w:val="000000"/>
          <w:szCs w:val="20"/>
          <w:lang w:bidi="ar-SA"/>
        </w:rPr>
        <w:fldChar w:fldCharType="end"/>
      </w:r>
    </w:p>
    <w:sectPr w:rsidR="00EF777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4356" w14:textId="77777777" w:rsidR="001A2D18" w:rsidRDefault="001A2D18">
      <w:r>
        <w:separator/>
      </w:r>
    </w:p>
  </w:endnote>
  <w:endnote w:type="continuationSeparator" w:id="0">
    <w:p w14:paraId="4045BAC9" w14:textId="77777777" w:rsidR="001A2D18" w:rsidRDefault="001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F777C" w14:paraId="2B55CA3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543CA0" w14:textId="45E7AFCC" w:rsidR="00EF777C" w:rsidRDefault="00EF777C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A6BAB7" w14:textId="7F7FA67A" w:rsidR="00EF777C" w:rsidRDefault="005F52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7544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153C2BC7" w14:textId="77777777" w:rsidR="00EF777C" w:rsidRDefault="00EF77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EE4" w14:textId="77777777" w:rsidR="001A2D18" w:rsidRDefault="001A2D18">
      <w:r>
        <w:separator/>
      </w:r>
    </w:p>
  </w:footnote>
  <w:footnote w:type="continuationSeparator" w:id="0">
    <w:p w14:paraId="494EC749" w14:textId="77777777" w:rsidR="001A2D18" w:rsidRDefault="001A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3C1"/>
    <w:multiLevelType w:val="hybridMultilevel"/>
    <w:tmpl w:val="00000000"/>
    <w:lvl w:ilvl="0" w:tplc="98EAE734">
      <w:start w:val="1"/>
      <w:numFmt w:val="decimal"/>
      <w:lvlText w:val="%1."/>
      <w:lvlJc w:val="left"/>
      <w:pPr>
        <w:ind w:left="1053" w:hanging="360"/>
      </w:pPr>
      <w:rPr>
        <w:b/>
      </w:rPr>
    </w:lvl>
    <w:lvl w:ilvl="1" w:tplc="647C44CA">
      <w:start w:val="1"/>
      <w:numFmt w:val="lowerLetter"/>
      <w:lvlText w:val="%2."/>
      <w:lvlJc w:val="left"/>
      <w:pPr>
        <w:ind w:left="1773" w:hanging="360"/>
      </w:pPr>
    </w:lvl>
    <w:lvl w:ilvl="2" w:tplc="850A6DBE">
      <w:start w:val="1"/>
      <w:numFmt w:val="lowerRoman"/>
      <w:lvlText w:val="%3."/>
      <w:lvlJc w:val="right"/>
      <w:pPr>
        <w:ind w:left="2493" w:hanging="180"/>
      </w:pPr>
    </w:lvl>
    <w:lvl w:ilvl="3" w:tplc="985C75A2">
      <w:start w:val="1"/>
      <w:numFmt w:val="decimal"/>
      <w:lvlText w:val="%4."/>
      <w:lvlJc w:val="left"/>
      <w:pPr>
        <w:ind w:left="3213" w:hanging="360"/>
      </w:pPr>
    </w:lvl>
    <w:lvl w:ilvl="4" w:tplc="53C6573E">
      <w:start w:val="1"/>
      <w:numFmt w:val="lowerLetter"/>
      <w:lvlText w:val="%5."/>
      <w:lvlJc w:val="left"/>
      <w:pPr>
        <w:ind w:left="3933" w:hanging="360"/>
      </w:pPr>
    </w:lvl>
    <w:lvl w:ilvl="5" w:tplc="3BD6EC78">
      <w:start w:val="1"/>
      <w:numFmt w:val="lowerRoman"/>
      <w:lvlText w:val="%6."/>
      <w:lvlJc w:val="right"/>
      <w:pPr>
        <w:ind w:left="4653" w:hanging="180"/>
      </w:pPr>
    </w:lvl>
    <w:lvl w:ilvl="6" w:tplc="60FAEFB2">
      <w:start w:val="1"/>
      <w:numFmt w:val="decimal"/>
      <w:lvlText w:val="%7."/>
      <w:lvlJc w:val="left"/>
      <w:pPr>
        <w:ind w:left="5373" w:hanging="360"/>
      </w:pPr>
    </w:lvl>
    <w:lvl w:ilvl="7" w:tplc="3A72A034">
      <w:start w:val="1"/>
      <w:numFmt w:val="lowerLetter"/>
      <w:lvlText w:val="%8."/>
      <w:lvlJc w:val="left"/>
      <w:pPr>
        <w:ind w:left="6093" w:hanging="360"/>
      </w:pPr>
    </w:lvl>
    <w:lvl w:ilvl="8" w:tplc="79F6565E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1BE0283D"/>
    <w:multiLevelType w:val="hybridMultilevel"/>
    <w:tmpl w:val="00000000"/>
    <w:lvl w:ilvl="0" w:tplc="7960CF9E">
      <w:start w:val="1"/>
      <w:numFmt w:val="decimal"/>
      <w:lvlText w:val="%1)"/>
      <w:lvlJc w:val="left"/>
      <w:pPr>
        <w:ind w:left="720" w:hanging="360"/>
      </w:pPr>
      <w:rPr>
        <w:i/>
        <w:sz w:val="20"/>
      </w:rPr>
    </w:lvl>
    <w:lvl w:ilvl="1" w:tplc="9B7ECB40">
      <w:start w:val="1"/>
      <w:numFmt w:val="lowerLetter"/>
      <w:lvlText w:val="%2."/>
      <w:lvlJc w:val="left"/>
      <w:pPr>
        <w:ind w:left="1440" w:hanging="360"/>
      </w:pPr>
    </w:lvl>
    <w:lvl w:ilvl="2" w:tplc="CE705DFA">
      <w:start w:val="1"/>
      <w:numFmt w:val="lowerRoman"/>
      <w:lvlText w:val="%3."/>
      <w:lvlJc w:val="right"/>
      <w:pPr>
        <w:ind w:left="2160" w:hanging="180"/>
      </w:pPr>
    </w:lvl>
    <w:lvl w:ilvl="3" w:tplc="D28A7EE8">
      <w:start w:val="1"/>
      <w:numFmt w:val="decimal"/>
      <w:lvlText w:val="%4."/>
      <w:lvlJc w:val="left"/>
      <w:pPr>
        <w:ind w:left="2880" w:hanging="360"/>
      </w:pPr>
    </w:lvl>
    <w:lvl w:ilvl="4" w:tplc="F9CEF8AA">
      <w:start w:val="1"/>
      <w:numFmt w:val="lowerLetter"/>
      <w:lvlText w:val="%5."/>
      <w:lvlJc w:val="left"/>
      <w:pPr>
        <w:ind w:left="3600" w:hanging="360"/>
      </w:pPr>
    </w:lvl>
    <w:lvl w:ilvl="5" w:tplc="35AA461E">
      <w:start w:val="1"/>
      <w:numFmt w:val="lowerRoman"/>
      <w:lvlText w:val="%6."/>
      <w:lvlJc w:val="right"/>
      <w:pPr>
        <w:ind w:left="4320" w:hanging="180"/>
      </w:pPr>
    </w:lvl>
    <w:lvl w:ilvl="6" w:tplc="62C0DA44">
      <w:start w:val="1"/>
      <w:numFmt w:val="decimal"/>
      <w:lvlText w:val="%7."/>
      <w:lvlJc w:val="left"/>
      <w:pPr>
        <w:ind w:left="5040" w:hanging="360"/>
      </w:pPr>
    </w:lvl>
    <w:lvl w:ilvl="7" w:tplc="EB6C3498">
      <w:start w:val="1"/>
      <w:numFmt w:val="lowerLetter"/>
      <w:lvlText w:val="%8."/>
      <w:lvlJc w:val="left"/>
      <w:pPr>
        <w:ind w:left="5760" w:hanging="360"/>
      </w:pPr>
    </w:lvl>
    <w:lvl w:ilvl="8" w:tplc="0C7099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6619"/>
    <w:multiLevelType w:val="hybridMultilevel"/>
    <w:tmpl w:val="00000000"/>
    <w:lvl w:ilvl="0" w:tplc="D546986E">
      <w:start w:val="1"/>
      <w:numFmt w:val="decimal"/>
      <w:lvlText w:val="%1"/>
      <w:lvlJc w:val="left"/>
      <w:pPr>
        <w:shd w:val="clear" w:color="auto" w:fill="auto"/>
        <w:ind w:left="3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40AC845A">
      <w:start w:val="1"/>
      <w:numFmt w:val="decimal"/>
      <w:lvlText w:val="%2."/>
      <w:lvlJc w:val="left"/>
      <w:pPr>
        <w:shd w:val="clear" w:color="auto" w:fill="auto"/>
        <w:ind w:left="1363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2" w:tplc="190C67FE">
      <w:start w:val="1"/>
      <w:numFmt w:val="lowerRoman"/>
      <w:lvlText w:val="%3"/>
      <w:lvlJc w:val="left"/>
      <w:pPr>
        <w:shd w:val="clear" w:color="auto" w:fill="auto"/>
        <w:ind w:left="208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D57C7828">
      <w:start w:val="1"/>
      <w:numFmt w:val="decimal"/>
      <w:lvlText w:val="%4"/>
      <w:lvlJc w:val="left"/>
      <w:pPr>
        <w:shd w:val="clear" w:color="auto" w:fill="auto"/>
        <w:ind w:left="280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04743E02">
      <w:start w:val="1"/>
      <w:numFmt w:val="lowerLetter"/>
      <w:lvlText w:val="%5"/>
      <w:lvlJc w:val="left"/>
      <w:pPr>
        <w:shd w:val="clear" w:color="auto" w:fill="auto"/>
        <w:ind w:left="352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261EB216">
      <w:start w:val="1"/>
      <w:numFmt w:val="lowerRoman"/>
      <w:lvlText w:val="%6"/>
      <w:lvlJc w:val="left"/>
      <w:pPr>
        <w:shd w:val="clear" w:color="auto" w:fill="auto"/>
        <w:ind w:left="424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668CA674">
      <w:start w:val="1"/>
      <w:numFmt w:val="decimal"/>
      <w:lvlText w:val="%7"/>
      <w:lvlJc w:val="left"/>
      <w:pPr>
        <w:shd w:val="clear" w:color="auto" w:fill="auto"/>
        <w:ind w:left="496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3D86AE6C">
      <w:start w:val="1"/>
      <w:numFmt w:val="lowerLetter"/>
      <w:lvlText w:val="%8"/>
      <w:lvlJc w:val="left"/>
      <w:pPr>
        <w:shd w:val="clear" w:color="auto" w:fill="auto"/>
        <w:ind w:left="568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E60C15AA">
      <w:start w:val="1"/>
      <w:numFmt w:val="lowerRoman"/>
      <w:lvlText w:val="%9"/>
      <w:lvlJc w:val="left"/>
      <w:pPr>
        <w:shd w:val="clear" w:color="auto" w:fill="auto"/>
        <w:ind w:left="640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FCF0FA0"/>
    <w:multiLevelType w:val="hybridMultilevel"/>
    <w:tmpl w:val="00000000"/>
    <w:lvl w:ilvl="0" w:tplc="F7ECC4DA">
      <w:start w:val="1"/>
      <w:numFmt w:val="decimal"/>
      <w:lvlText w:val="%1."/>
      <w:lvlJc w:val="left"/>
      <w:pPr>
        <w:shd w:val="clear" w:color="auto" w:fill="auto"/>
        <w:ind w:left="705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1" w:tplc="760E6116">
      <w:start w:val="1"/>
      <w:numFmt w:val="lowerLetter"/>
      <w:lvlText w:val="%2"/>
      <w:lvlJc w:val="left"/>
      <w:pPr>
        <w:shd w:val="clear" w:color="auto" w:fill="auto"/>
        <w:ind w:left="14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0B4CD138">
      <w:start w:val="1"/>
      <w:numFmt w:val="lowerRoman"/>
      <w:lvlText w:val="%3"/>
      <w:lvlJc w:val="left"/>
      <w:pPr>
        <w:shd w:val="clear" w:color="auto" w:fill="auto"/>
        <w:ind w:left="21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0C6AB78A">
      <w:start w:val="1"/>
      <w:numFmt w:val="decimal"/>
      <w:lvlText w:val="%4"/>
      <w:lvlJc w:val="left"/>
      <w:pPr>
        <w:shd w:val="clear" w:color="auto" w:fill="auto"/>
        <w:ind w:left="28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B8C029F2">
      <w:start w:val="1"/>
      <w:numFmt w:val="lowerLetter"/>
      <w:lvlText w:val="%5"/>
      <w:lvlJc w:val="left"/>
      <w:pPr>
        <w:shd w:val="clear" w:color="auto" w:fill="auto"/>
        <w:ind w:left="360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8334F474">
      <w:start w:val="1"/>
      <w:numFmt w:val="lowerRoman"/>
      <w:lvlText w:val="%6"/>
      <w:lvlJc w:val="left"/>
      <w:pPr>
        <w:shd w:val="clear" w:color="auto" w:fill="auto"/>
        <w:ind w:left="432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C062FAE6">
      <w:start w:val="1"/>
      <w:numFmt w:val="decimal"/>
      <w:lvlText w:val="%7"/>
      <w:lvlJc w:val="left"/>
      <w:pPr>
        <w:shd w:val="clear" w:color="auto" w:fill="auto"/>
        <w:ind w:left="50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162858DC">
      <w:start w:val="1"/>
      <w:numFmt w:val="lowerLetter"/>
      <w:lvlText w:val="%8"/>
      <w:lvlJc w:val="left"/>
      <w:pPr>
        <w:shd w:val="clear" w:color="auto" w:fill="auto"/>
        <w:ind w:left="57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76E4652E">
      <w:start w:val="1"/>
      <w:numFmt w:val="lowerRoman"/>
      <w:lvlText w:val="%9"/>
      <w:lvlJc w:val="left"/>
      <w:pPr>
        <w:shd w:val="clear" w:color="auto" w:fill="auto"/>
        <w:ind w:left="64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3286766E"/>
    <w:multiLevelType w:val="hybridMultilevel"/>
    <w:tmpl w:val="00000000"/>
    <w:lvl w:ilvl="0" w:tplc="88EC717A">
      <w:start w:val="1"/>
      <w:numFmt w:val="lowerLetter"/>
      <w:lvlText w:val="%1)"/>
      <w:lvlJc w:val="left"/>
      <w:pPr>
        <w:ind w:left="720" w:hanging="360"/>
      </w:pPr>
    </w:lvl>
    <w:lvl w:ilvl="1" w:tplc="D510602A">
      <w:start w:val="1"/>
      <w:numFmt w:val="lowerLetter"/>
      <w:lvlText w:val="%2."/>
      <w:lvlJc w:val="left"/>
      <w:pPr>
        <w:ind w:left="1440" w:hanging="360"/>
      </w:pPr>
    </w:lvl>
    <w:lvl w:ilvl="2" w:tplc="931661E4">
      <w:start w:val="1"/>
      <w:numFmt w:val="lowerRoman"/>
      <w:lvlText w:val="%3."/>
      <w:lvlJc w:val="right"/>
      <w:pPr>
        <w:ind w:left="2160" w:hanging="180"/>
      </w:pPr>
    </w:lvl>
    <w:lvl w:ilvl="3" w:tplc="F8DA4DE8">
      <w:start w:val="1"/>
      <w:numFmt w:val="decimal"/>
      <w:lvlText w:val="%4."/>
      <w:lvlJc w:val="left"/>
      <w:pPr>
        <w:ind w:left="2880" w:hanging="360"/>
      </w:pPr>
    </w:lvl>
    <w:lvl w:ilvl="4" w:tplc="1F929100">
      <w:start w:val="1"/>
      <w:numFmt w:val="lowerLetter"/>
      <w:lvlText w:val="%5."/>
      <w:lvlJc w:val="left"/>
      <w:pPr>
        <w:ind w:left="3600" w:hanging="360"/>
      </w:pPr>
    </w:lvl>
    <w:lvl w:ilvl="5" w:tplc="14E8726C">
      <w:start w:val="1"/>
      <w:numFmt w:val="lowerRoman"/>
      <w:lvlText w:val="%6."/>
      <w:lvlJc w:val="right"/>
      <w:pPr>
        <w:ind w:left="4320" w:hanging="180"/>
      </w:pPr>
    </w:lvl>
    <w:lvl w:ilvl="6" w:tplc="F38AB6BE">
      <w:start w:val="1"/>
      <w:numFmt w:val="decimal"/>
      <w:lvlText w:val="%7."/>
      <w:lvlJc w:val="left"/>
      <w:pPr>
        <w:ind w:left="5040" w:hanging="360"/>
      </w:pPr>
    </w:lvl>
    <w:lvl w:ilvl="7" w:tplc="2A1E4768">
      <w:start w:val="1"/>
      <w:numFmt w:val="lowerLetter"/>
      <w:lvlText w:val="%8."/>
      <w:lvlJc w:val="left"/>
      <w:pPr>
        <w:ind w:left="5760" w:hanging="360"/>
      </w:pPr>
    </w:lvl>
    <w:lvl w:ilvl="8" w:tplc="D2DA9A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60A7B"/>
    <w:multiLevelType w:val="hybridMultilevel"/>
    <w:tmpl w:val="00000000"/>
    <w:lvl w:ilvl="0" w:tplc="A580A84A">
      <w:start w:val="1"/>
      <w:numFmt w:val="decimal"/>
      <w:lvlText w:val="%1."/>
      <w:lvlJc w:val="left"/>
      <w:pPr>
        <w:shd w:val="clear" w:color="auto" w:fill="auto"/>
        <w:ind w:left="705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1" w:tplc="CB004D36">
      <w:start w:val="1"/>
      <w:numFmt w:val="lowerLetter"/>
      <w:lvlText w:val="%2"/>
      <w:lvlJc w:val="left"/>
      <w:pPr>
        <w:shd w:val="clear" w:color="auto" w:fill="auto"/>
        <w:ind w:left="14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93163568">
      <w:start w:val="1"/>
      <w:numFmt w:val="lowerRoman"/>
      <w:lvlText w:val="%3"/>
      <w:lvlJc w:val="left"/>
      <w:pPr>
        <w:shd w:val="clear" w:color="auto" w:fill="auto"/>
        <w:ind w:left="21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2348C77E">
      <w:start w:val="1"/>
      <w:numFmt w:val="decimal"/>
      <w:lvlText w:val="%4"/>
      <w:lvlJc w:val="left"/>
      <w:pPr>
        <w:shd w:val="clear" w:color="auto" w:fill="auto"/>
        <w:ind w:left="28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DB3C4266">
      <w:start w:val="1"/>
      <w:numFmt w:val="lowerLetter"/>
      <w:lvlText w:val="%5"/>
      <w:lvlJc w:val="left"/>
      <w:pPr>
        <w:shd w:val="clear" w:color="auto" w:fill="auto"/>
        <w:ind w:left="360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A42CD73C">
      <w:start w:val="1"/>
      <w:numFmt w:val="lowerRoman"/>
      <w:lvlText w:val="%6"/>
      <w:lvlJc w:val="left"/>
      <w:pPr>
        <w:shd w:val="clear" w:color="auto" w:fill="auto"/>
        <w:ind w:left="432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CD4433D6">
      <w:start w:val="1"/>
      <w:numFmt w:val="decimal"/>
      <w:lvlText w:val="%7"/>
      <w:lvlJc w:val="left"/>
      <w:pPr>
        <w:shd w:val="clear" w:color="auto" w:fill="auto"/>
        <w:ind w:left="50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F516DEE8">
      <w:start w:val="1"/>
      <w:numFmt w:val="lowerLetter"/>
      <w:lvlText w:val="%8"/>
      <w:lvlJc w:val="left"/>
      <w:pPr>
        <w:shd w:val="clear" w:color="auto" w:fill="auto"/>
        <w:ind w:left="57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20E8D9AA">
      <w:start w:val="1"/>
      <w:numFmt w:val="lowerRoman"/>
      <w:lvlText w:val="%9"/>
      <w:lvlJc w:val="left"/>
      <w:pPr>
        <w:shd w:val="clear" w:color="auto" w:fill="auto"/>
        <w:ind w:left="64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53744E92"/>
    <w:multiLevelType w:val="hybridMultilevel"/>
    <w:tmpl w:val="00000000"/>
    <w:lvl w:ilvl="0" w:tplc="1ADCBD06">
      <w:start w:val="1"/>
      <w:numFmt w:val="lowerLetter"/>
      <w:lvlText w:val="%1)"/>
      <w:lvlJc w:val="left"/>
      <w:pPr>
        <w:ind w:left="1004" w:hanging="360"/>
      </w:pPr>
    </w:lvl>
    <w:lvl w:ilvl="1" w:tplc="301040EE">
      <w:start w:val="1"/>
      <w:numFmt w:val="lowerLetter"/>
      <w:lvlText w:val="%2."/>
      <w:lvlJc w:val="left"/>
      <w:pPr>
        <w:ind w:left="1724" w:hanging="360"/>
      </w:pPr>
    </w:lvl>
    <w:lvl w:ilvl="2" w:tplc="6E845DEC">
      <w:start w:val="1"/>
      <w:numFmt w:val="lowerRoman"/>
      <w:lvlText w:val="%3."/>
      <w:lvlJc w:val="right"/>
      <w:pPr>
        <w:ind w:left="2444" w:hanging="180"/>
      </w:pPr>
    </w:lvl>
    <w:lvl w:ilvl="3" w:tplc="83327E14">
      <w:start w:val="1"/>
      <w:numFmt w:val="decimal"/>
      <w:lvlText w:val="%4."/>
      <w:lvlJc w:val="left"/>
      <w:pPr>
        <w:ind w:left="3164" w:hanging="360"/>
      </w:pPr>
    </w:lvl>
    <w:lvl w:ilvl="4" w:tplc="3B40837A">
      <w:start w:val="1"/>
      <w:numFmt w:val="lowerLetter"/>
      <w:lvlText w:val="%5."/>
      <w:lvlJc w:val="left"/>
      <w:pPr>
        <w:ind w:left="3884" w:hanging="360"/>
      </w:pPr>
    </w:lvl>
    <w:lvl w:ilvl="5" w:tplc="79148CEA">
      <w:start w:val="1"/>
      <w:numFmt w:val="lowerRoman"/>
      <w:lvlText w:val="%6."/>
      <w:lvlJc w:val="right"/>
      <w:pPr>
        <w:ind w:left="4604" w:hanging="180"/>
      </w:pPr>
    </w:lvl>
    <w:lvl w:ilvl="6" w:tplc="7778C3C6">
      <w:start w:val="1"/>
      <w:numFmt w:val="decimal"/>
      <w:lvlText w:val="%7."/>
      <w:lvlJc w:val="left"/>
      <w:pPr>
        <w:ind w:left="5324" w:hanging="360"/>
      </w:pPr>
    </w:lvl>
    <w:lvl w:ilvl="7" w:tplc="3446D2B8">
      <w:start w:val="1"/>
      <w:numFmt w:val="lowerLetter"/>
      <w:lvlText w:val="%8."/>
      <w:lvlJc w:val="left"/>
      <w:pPr>
        <w:ind w:left="6044" w:hanging="360"/>
      </w:pPr>
    </w:lvl>
    <w:lvl w:ilvl="8" w:tplc="95C2C226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B22F85"/>
    <w:multiLevelType w:val="hybridMultilevel"/>
    <w:tmpl w:val="00000000"/>
    <w:lvl w:ilvl="0" w:tplc="697E9C76">
      <w:start w:val="4"/>
      <w:numFmt w:val="upperRoman"/>
      <w:lvlText w:val="%1."/>
      <w:lvlJc w:val="left"/>
      <w:pPr>
        <w:shd w:val="clear" w:color="auto" w:fill="auto"/>
        <w:ind w:left="1065"/>
      </w:pPr>
      <w:rPr>
        <w:rFonts w:ascii="Arial" w:hAnsi="Arial"/>
        <w:b/>
        <w:i w:val="0"/>
        <w:strike w:val="0"/>
        <w:color w:val="000000"/>
        <w:sz w:val="24"/>
        <w:u w:val="none" w:color="000000"/>
        <w:vertAlign w:val="baseline"/>
      </w:rPr>
    </w:lvl>
    <w:lvl w:ilvl="1" w:tplc="CFF0C19A">
      <w:start w:val="1"/>
      <w:numFmt w:val="decimal"/>
      <w:lvlText w:val="%2."/>
      <w:lvlJc w:val="left"/>
      <w:pPr>
        <w:shd w:val="clear" w:color="auto" w:fill="auto"/>
        <w:ind w:left="1363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2" w:tplc="E5BCEADE">
      <w:start w:val="1"/>
      <w:numFmt w:val="lowerLetter"/>
      <w:lvlText w:val="%3)"/>
      <w:lvlJc w:val="left"/>
      <w:pPr>
        <w:shd w:val="clear" w:color="auto" w:fill="auto"/>
        <w:ind w:left="1723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3" w:tplc="E88A7E52">
      <w:start w:val="1"/>
      <w:numFmt w:val="decimal"/>
      <w:lvlText w:val="%4"/>
      <w:lvlJc w:val="left"/>
      <w:pPr>
        <w:shd w:val="clear" w:color="auto" w:fill="auto"/>
        <w:ind w:left="244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A2A63CA2">
      <w:start w:val="1"/>
      <w:numFmt w:val="lowerLetter"/>
      <w:lvlText w:val="%5"/>
      <w:lvlJc w:val="left"/>
      <w:pPr>
        <w:shd w:val="clear" w:color="auto" w:fill="auto"/>
        <w:ind w:left="316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A19C4A06">
      <w:start w:val="1"/>
      <w:numFmt w:val="lowerRoman"/>
      <w:lvlText w:val="%6"/>
      <w:lvlJc w:val="left"/>
      <w:pPr>
        <w:shd w:val="clear" w:color="auto" w:fill="auto"/>
        <w:ind w:left="388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284A0D18">
      <w:start w:val="1"/>
      <w:numFmt w:val="decimal"/>
      <w:lvlText w:val="%7"/>
      <w:lvlJc w:val="left"/>
      <w:pPr>
        <w:shd w:val="clear" w:color="auto" w:fill="auto"/>
        <w:ind w:left="460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95266FAC">
      <w:start w:val="1"/>
      <w:numFmt w:val="lowerLetter"/>
      <w:lvlText w:val="%8"/>
      <w:lvlJc w:val="left"/>
      <w:pPr>
        <w:shd w:val="clear" w:color="auto" w:fill="auto"/>
        <w:ind w:left="532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9C889154">
      <w:start w:val="1"/>
      <w:numFmt w:val="lowerRoman"/>
      <w:lvlText w:val="%9"/>
      <w:lvlJc w:val="left"/>
      <w:pPr>
        <w:shd w:val="clear" w:color="auto" w:fill="auto"/>
        <w:ind w:left="6043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6A0053E2"/>
    <w:multiLevelType w:val="hybridMultilevel"/>
    <w:tmpl w:val="00000000"/>
    <w:lvl w:ilvl="0" w:tplc="47DC4E3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E4EE6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C8C5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467A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949B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640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0434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D471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12BD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5C4258A"/>
    <w:multiLevelType w:val="hybridMultilevel"/>
    <w:tmpl w:val="00000000"/>
    <w:lvl w:ilvl="0" w:tplc="0F300456">
      <w:start w:val="1"/>
      <w:numFmt w:val="decimal"/>
      <w:lvlText w:val="%1."/>
      <w:lvlJc w:val="left"/>
      <w:pPr>
        <w:ind w:left="720" w:hanging="360"/>
      </w:pPr>
    </w:lvl>
    <w:lvl w:ilvl="1" w:tplc="D592F7B8">
      <w:start w:val="1"/>
      <w:numFmt w:val="lowerLetter"/>
      <w:lvlText w:val="%2."/>
      <w:lvlJc w:val="left"/>
      <w:pPr>
        <w:ind w:left="1440" w:hanging="360"/>
      </w:pPr>
    </w:lvl>
    <w:lvl w:ilvl="2" w:tplc="E6FE453A">
      <w:start w:val="1"/>
      <w:numFmt w:val="lowerRoman"/>
      <w:lvlText w:val="%3."/>
      <w:lvlJc w:val="right"/>
      <w:pPr>
        <w:ind w:left="2160" w:hanging="180"/>
      </w:pPr>
    </w:lvl>
    <w:lvl w:ilvl="3" w:tplc="2A7C4512">
      <w:start w:val="1"/>
      <w:numFmt w:val="decimal"/>
      <w:lvlText w:val="%4."/>
      <w:lvlJc w:val="left"/>
      <w:pPr>
        <w:ind w:left="2880" w:hanging="360"/>
      </w:pPr>
    </w:lvl>
    <w:lvl w:ilvl="4" w:tplc="2EF4D234">
      <w:start w:val="1"/>
      <w:numFmt w:val="lowerLetter"/>
      <w:lvlText w:val="%5."/>
      <w:lvlJc w:val="left"/>
      <w:pPr>
        <w:ind w:left="3600" w:hanging="360"/>
      </w:pPr>
    </w:lvl>
    <w:lvl w:ilvl="5" w:tplc="979259E2">
      <w:start w:val="1"/>
      <w:numFmt w:val="lowerRoman"/>
      <w:lvlText w:val="%6."/>
      <w:lvlJc w:val="right"/>
      <w:pPr>
        <w:ind w:left="4320" w:hanging="180"/>
      </w:pPr>
    </w:lvl>
    <w:lvl w:ilvl="6" w:tplc="CEB0EF74">
      <w:start w:val="1"/>
      <w:numFmt w:val="decimal"/>
      <w:lvlText w:val="%7."/>
      <w:lvlJc w:val="left"/>
      <w:pPr>
        <w:ind w:left="5040" w:hanging="360"/>
      </w:pPr>
    </w:lvl>
    <w:lvl w:ilvl="7" w:tplc="B63831F6">
      <w:start w:val="1"/>
      <w:numFmt w:val="lowerLetter"/>
      <w:lvlText w:val="%8."/>
      <w:lvlJc w:val="left"/>
      <w:pPr>
        <w:ind w:left="5760" w:hanging="360"/>
      </w:pPr>
    </w:lvl>
    <w:lvl w:ilvl="8" w:tplc="F3D6F2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24351"/>
    <w:multiLevelType w:val="hybridMultilevel"/>
    <w:tmpl w:val="00000000"/>
    <w:lvl w:ilvl="0" w:tplc="BB0E9164">
      <w:start w:val="1"/>
      <w:numFmt w:val="decimal"/>
      <w:lvlText w:val="%1."/>
      <w:lvlJc w:val="left"/>
      <w:pPr>
        <w:shd w:val="clear" w:color="auto" w:fill="auto"/>
        <w:ind w:left="705"/>
      </w:pPr>
      <w:rPr>
        <w:b w:val="0"/>
        <w:i w:val="0"/>
        <w:strike w:val="0"/>
        <w:color w:val="000000"/>
        <w:sz w:val="20"/>
        <w:u w:val="none" w:color="000000"/>
        <w:vertAlign w:val="baseline"/>
      </w:rPr>
    </w:lvl>
    <w:lvl w:ilvl="1" w:tplc="1E0E76B2">
      <w:start w:val="1"/>
      <w:numFmt w:val="lowerLetter"/>
      <w:lvlText w:val="%2"/>
      <w:lvlJc w:val="left"/>
      <w:pPr>
        <w:shd w:val="clear" w:color="auto" w:fill="auto"/>
        <w:ind w:left="14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F55EA9FA">
      <w:start w:val="1"/>
      <w:numFmt w:val="lowerRoman"/>
      <w:lvlText w:val="%3"/>
      <w:lvlJc w:val="left"/>
      <w:pPr>
        <w:shd w:val="clear" w:color="auto" w:fill="auto"/>
        <w:ind w:left="21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73C48850">
      <w:start w:val="1"/>
      <w:numFmt w:val="decimal"/>
      <w:lvlText w:val="%4"/>
      <w:lvlJc w:val="left"/>
      <w:pPr>
        <w:shd w:val="clear" w:color="auto" w:fill="auto"/>
        <w:ind w:left="28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D5465980">
      <w:start w:val="1"/>
      <w:numFmt w:val="lowerLetter"/>
      <w:lvlText w:val="%5"/>
      <w:lvlJc w:val="left"/>
      <w:pPr>
        <w:shd w:val="clear" w:color="auto" w:fill="auto"/>
        <w:ind w:left="360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D512D270">
      <w:start w:val="1"/>
      <w:numFmt w:val="lowerRoman"/>
      <w:lvlText w:val="%6"/>
      <w:lvlJc w:val="left"/>
      <w:pPr>
        <w:shd w:val="clear" w:color="auto" w:fill="auto"/>
        <w:ind w:left="432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90966F6C">
      <w:start w:val="1"/>
      <w:numFmt w:val="decimal"/>
      <w:lvlText w:val="%7"/>
      <w:lvlJc w:val="left"/>
      <w:pPr>
        <w:shd w:val="clear" w:color="auto" w:fill="auto"/>
        <w:ind w:left="504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02F6E782">
      <w:start w:val="1"/>
      <w:numFmt w:val="lowerLetter"/>
      <w:lvlText w:val="%8"/>
      <w:lvlJc w:val="left"/>
      <w:pPr>
        <w:shd w:val="clear" w:color="auto" w:fill="auto"/>
        <w:ind w:left="576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27EE4D28">
      <w:start w:val="1"/>
      <w:numFmt w:val="lowerRoman"/>
      <w:lvlText w:val="%9"/>
      <w:lvlJc w:val="left"/>
      <w:pPr>
        <w:shd w:val="clear" w:color="auto" w:fill="auto"/>
        <w:ind w:left="6480"/>
      </w:pPr>
      <w:rPr>
        <w:rFonts w:ascii="Arial" w:hAnsi="Arial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num w:numId="1" w16cid:durableId="915672801">
    <w:abstractNumId w:val="0"/>
  </w:num>
  <w:num w:numId="2" w16cid:durableId="14356850">
    <w:abstractNumId w:val="4"/>
  </w:num>
  <w:num w:numId="3" w16cid:durableId="1000353993">
    <w:abstractNumId w:val="2"/>
  </w:num>
  <w:num w:numId="4" w16cid:durableId="945042668">
    <w:abstractNumId w:val="6"/>
  </w:num>
  <w:num w:numId="5" w16cid:durableId="1160848937">
    <w:abstractNumId w:val="7"/>
  </w:num>
  <w:num w:numId="6" w16cid:durableId="2007828433">
    <w:abstractNumId w:val="10"/>
  </w:num>
  <w:num w:numId="7" w16cid:durableId="12391204">
    <w:abstractNumId w:val="5"/>
  </w:num>
  <w:num w:numId="8" w16cid:durableId="722018958">
    <w:abstractNumId w:val="3"/>
  </w:num>
  <w:num w:numId="9" w16cid:durableId="1647776217">
    <w:abstractNumId w:val="1"/>
  </w:num>
  <w:num w:numId="10" w16cid:durableId="246546471">
    <w:abstractNumId w:val="8"/>
  </w:num>
  <w:num w:numId="11" w16cid:durableId="477116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8E0"/>
    <w:rsid w:val="0007544E"/>
    <w:rsid w:val="000F273B"/>
    <w:rsid w:val="001A2D18"/>
    <w:rsid w:val="00417880"/>
    <w:rsid w:val="00516325"/>
    <w:rsid w:val="005A1D4B"/>
    <w:rsid w:val="005F5248"/>
    <w:rsid w:val="00A77B3E"/>
    <w:rsid w:val="00C568D3"/>
    <w:rsid w:val="00CA2A55"/>
    <w:rsid w:val="00E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4E95"/>
  <w15:docId w15:val="{FEFA5891-BA3F-4488-B143-D963468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70" w:line="249" w:lineRule="auto"/>
      <w:ind w:left="720" w:right="6108" w:hanging="10"/>
      <w:contextualSpacing/>
      <w:jc w:val="both"/>
    </w:pPr>
    <w:rPr>
      <w:rFonts w:ascii="Arial" w:eastAsia="Times New Roman" w:hAnsi="Arial" w:cs="Times New Roman"/>
      <w:color w:val="000000"/>
      <w:szCs w:val="20"/>
      <w:lang w:bidi="ar-SA"/>
    </w:rPr>
  </w:style>
  <w:style w:type="table" w:styleId="Tabela-Siatka">
    <w:name w:val="Table Grid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F5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248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5F5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24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2058-3467-414E-8A35-D3F1F68E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9000</Characters>
  <Application>Microsoft Office Word</Application>
  <DocSecurity>0</DocSecurity>
  <Lines>75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554/2023 z dnia 21 listopada 2023 r.</vt:lpstr>
      <vt:lpstr/>
    </vt:vector>
  </TitlesOfParts>
  <Company>Zarząd Powiatu Słupeckiego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554/2023 z dnia 21 listopada 2023 r.</dc:title>
  <dc:subject>w sprawie ogłoszenia otwartego naboru Partnera spoza sektora finansów publicznych  w^celu wspólnego przygotowania i^realizacji projektu dofinansowanego w^ramach Programu Fundusze Europejskie dla Wielkopolski 2021-2027, Priorytetu X Sprawiedliwa Transformacja Wielkopolski Wschodniej. Działanie 10.1 Rynek pracy, kształcenie i^aktywne społeczeństwo wspierające transformację gospodarki.</dc:subject>
  <dc:creator>jlisowska</dc:creator>
  <cp:lastModifiedBy>Blazej Maleta</cp:lastModifiedBy>
  <cp:revision>2</cp:revision>
  <cp:lastPrinted>2023-11-28T10:43:00Z</cp:lastPrinted>
  <dcterms:created xsi:type="dcterms:W3CDTF">2023-11-28T11:54:00Z</dcterms:created>
  <dcterms:modified xsi:type="dcterms:W3CDTF">2023-11-28T11:54:00Z</dcterms:modified>
  <cp:category>Akt prawny</cp:category>
</cp:coreProperties>
</file>