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93" w:rsidRPr="005514AF" w:rsidRDefault="007F2F93" w:rsidP="007F2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4AF">
        <w:rPr>
          <w:rFonts w:ascii="Times New Roman" w:hAnsi="Times New Roman" w:cs="Times New Roman"/>
          <w:b/>
          <w:sz w:val="24"/>
          <w:szCs w:val="24"/>
        </w:rPr>
        <w:t>Starosta Turecki</w:t>
      </w:r>
    </w:p>
    <w:p w:rsidR="007F2F93" w:rsidRPr="005514AF" w:rsidRDefault="007F2F93" w:rsidP="007F2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14AF">
        <w:rPr>
          <w:rFonts w:ascii="Times New Roman" w:hAnsi="Times New Roman" w:cs="Times New Roman"/>
          <w:sz w:val="24"/>
          <w:szCs w:val="24"/>
        </w:rPr>
        <w:t xml:space="preserve">działając na podstawie </w:t>
      </w:r>
    </w:p>
    <w:p w:rsidR="007F2F93" w:rsidRPr="005514AF" w:rsidRDefault="007F2F93" w:rsidP="007F2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14AF">
        <w:rPr>
          <w:rFonts w:ascii="Times New Roman" w:hAnsi="Times New Roman" w:cs="Times New Roman"/>
          <w:sz w:val="24"/>
          <w:szCs w:val="24"/>
        </w:rPr>
        <w:t xml:space="preserve">art. 35 ustawy z dnia 21 sierpnia 1997 r. o gospodarce nieruchomościami </w:t>
      </w:r>
    </w:p>
    <w:p w:rsidR="007F2F93" w:rsidRPr="005514AF" w:rsidRDefault="007F2F93" w:rsidP="007F2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14AF">
        <w:rPr>
          <w:rFonts w:ascii="Times New Roman" w:hAnsi="Times New Roman" w:cs="Times New Roman"/>
          <w:sz w:val="24"/>
          <w:szCs w:val="24"/>
        </w:rPr>
        <w:t>(t. jedn. Dz. U. z 201</w:t>
      </w:r>
      <w:r w:rsidR="00B30893" w:rsidRPr="005514AF">
        <w:rPr>
          <w:rFonts w:ascii="Times New Roman" w:hAnsi="Times New Roman" w:cs="Times New Roman"/>
          <w:sz w:val="24"/>
          <w:szCs w:val="24"/>
        </w:rPr>
        <w:t>8</w:t>
      </w:r>
      <w:r w:rsidRPr="005514AF">
        <w:rPr>
          <w:rFonts w:ascii="Times New Roman" w:hAnsi="Times New Roman" w:cs="Times New Roman"/>
          <w:sz w:val="24"/>
          <w:szCs w:val="24"/>
        </w:rPr>
        <w:t xml:space="preserve"> r. poz. </w:t>
      </w:r>
      <w:r w:rsidR="00B30893" w:rsidRPr="005514AF">
        <w:rPr>
          <w:rFonts w:ascii="Times New Roman" w:hAnsi="Times New Roman" w:cs="Times New Roman"/>
          <w:sz w:val="24"/>
          <w:szCs w:val="24"/>
        </w:rPr>
        <w:t>1</w:t>
      </w:r>
      <w:r w:rsidRPr="005514AF">
        <w:rPr>
          <w:rFonts w:ascii="Times New Roman" w:hAnsi="Times New Roman" w:cs="Times New Roman"/>
          <w:sz w:val="24"/>
          <w:szCs w:val="24"/>
        </w:rPr>
        <w:t>21</w:t>
      </w:r>
      <w:r w:rsidR="00A70E6F" w:rsidRPr="005514AF">
        <w:rPr>
          <w:rFonts w:ascii="Times New Roman" w:hAnsi="Times New Roman" w:cs="Times New Roman"/>
          <w:sz w:val="24"/>
          <w:szCs w:val="24"/>
        </w:rPr>
        <w:t xml:space="preserve"> ze zm.</w:t>
      </w:r>
      <w:r w:rsidRPr="005514AF">
        <w:rPr>
          <w:rFonts w:ascii="Times New Roman" w:hAnsi="Times New Roman" w:cs="Times New Roman"/>
          <w:sz w:val="24"/>
          <w:szCs w:val="24"/>
        </w:rPr>
        <w:t>) przekazuje do publicznej wiadomości:</w:t>
      </w:r>
    </w:p>
    <w:p w:rsidR="007F2F93" w:rsidRPr="005514AF" w:rsidRDefault="007F2F93" w:rsidP="007F2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F93" w:rsidRPr="005514AF" w:rsidRDefault="007F2F93" w:rsidP="007F2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AF">
        <w:rPr>
          <w:rFonts w:ascii="Times New Roman" w:hAnsi="Times New Roman" w:cs="Times New Roman"/>
          <w:b/>
          <w:sz w:val="28"/>
          <w:szCs w:val="28"/>
        </w:rPr>
        <w:t xml:space="preserve">Wykaz nieruchomości Skarbu Państwa </w:t>
      </w:r>
    </w:p>
    <w:p w:rsidR="007F2F93" w:rsidRPr="005514AF" w:rsidRDefault="007F2F93" w:rsidP="007F2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4AF">
        <w:rPr>
          <w:rFonts w:ascii="Times New Roman" w:hAnsi="Times New Roman" w:cs="Times New Roman"/>
          <w:b/>
          <w:sz w:val="28"/>
          <w:szCs w:val="28"/>
        </w:rPr>
        <w:t>przeznaczonej do sprzedaży</w:t>
      </w:r>
      <w:r w:rsidR="005514AF">
        <w:rPr>
          <w:rFonts w:ascii="Times New Roman" w:hAnsi="Times New Roman" w:cs="Times New Roman"/>
          <w:b/>
          <w:sz w:val="28"/>
          <w:szCs w:val="28"/>
        </w:rPr>
        <w:t xml:space="preserve"> w drodze bezprzetargowej</w:t>
      </w:r>
    </w:p>
    <w:p w:rsidR="007F2F93" w:rsidRPr="005514AF" w:rsidRDefault="007F2F93" w:rsidP="007F2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410"/>
        <w:gridCol w:w="1559"/>
        <w:gridCol w:w="1985"/>
        <w:gridCol w:w="1278"/>
      </w:tblGrid>
      <w:tr w:rsidR="007F2F93" w:rsidTr="00A5386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 w:rsidP="00A53868">
            <w:pPr>
              <w:ind w:left="-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 (obręb ewidencyjny)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B30893" w:rsidP="00614384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 w:rsidP="00A53868">
            <w:pPr>
              <w:ind w:lef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 w:rsidP="00A53868">
            <w:pPr>
              <w:ind w:left="-109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Powierzchnia </w:t>
            </w:r>
            <w:r w:rsidR="00614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nieruchomości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 w:rsidP="00A53868">
            <w:pPr>
              <w:ind w:left="-5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księgi wieczystej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 w:rsidP="00A53868">
            <w:pPr>
              <w:ind w:lef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sprzedaży</w:t>
            </w:r>
          </w:p>
        </w:tc>
      </w:tr>
      <w:tr w:rsidR="00A53868" w:rsidTr="005A767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8" w:rsidRDefault="00A53868" w:rsidP="00A53868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Warenka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8" w:rsidRDefault="00A53868" w:rsidP="0061438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8" w:rsidRDefault="00A53868" w:rsidP="00A53868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166/1, 166/2, 167/1, 167/2, 168/1, 168/2, 168/3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8" w:rsidRDefault="00A53868" w:rsidP="00A53868">
            <w:pPr>
              <w:ind w:left="-10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40,3207 ha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3868" w:rsidRDefault="00A53868" w:rsidP="00A53868">
            <w:pPr>
              <w:ind w:left="-5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KN1T/00030358/2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868" w:rsidRPr="007F2F93" w:rsidRDefault="00A53868" w:rsidP="00A53868">
            <w:pPr>
              <w:ind w:lef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800 000,00</w:t>
            </w:r>
          </w:p>
        </w:tc>
      </w:tr>
      <w:tr w:rsidR="00A53868" w:rsidTr="005A767E"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68" w:rsidRDefault="00A53868" w:rsidP="00A53868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Jeziorko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68" w:rsidRDefault="00A53868" w:rsidP="0061438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Przykona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8" w:rsidRDefault="00A53868" w:rsidP="00A53868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 190, 191, 188/1, 188/2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8" w:rsidRDefault="00A53868" w:rsidP="00A53868">
            <w:pPr>
              <w:ind w:left="-10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16,6500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8" w:rsidRDefault="00A53868" w:rsidP="0061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868" w:rsidRDefault="00A53868" w:rsidP="00A53868">
            <w:pPr>
              <w:ind w:lef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2F93" w:rsidRDefault="007F2F93" w:rsidP="007F2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F93" w:rsidRPr="00B30893" w:rsidRDefault="007F2F93" w:rsidP="00B3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93">
        <w:rPr>
          <w:rFonts w:ascii="Times New Roman" w:hAnsi="Times New Roman" w:cs="Times New Roman"/>
          <w:b/>
          <w:sz w:val="24"/>
          <w:szCs w:val="24"/>
        </w:rPr>
        <w:t>Przeznaczenie nieruchomości</w:t>
      </w:r>
    </w:p>
    <w:p w:rsidR="00A53868" w:rsidRPr="00B30893" w:rsidRDefault="00A53868" w:rsidP="00A5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893"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z w:val="24"/>
          <w:szCs w:val="24"/>
        </w:rPr>
        <w:t xml:space="preserve">e studium uwarunkowań i kierunków zagospodarowania przestrzennego gminy </w:t>
      </w:r>
      <w:r>
        <w:rPr>
          <w:rFonts w:ascii="Times New Roman" w:hAnsi="Times New Roman" w:cs="Times New Roman"/>
          <w:sz w:val="24"/>
          <w:szCs w:val="24"/>
        </w:rPr>
        <w:t>Turek</w:t>
      </w:r>
      <w:r w:rsidRPr="00B30893">
        <w:rPr>
          <w:rFonts w:ascii="Times New Roman" w:hAnsi="Times New Roman" w:cs="Times New Roman"/>
          <w:sz w:val="24"/>
          <w:szCs w:val="24"/>
        </w:rPr>
        <w:t xml:space="preserve"> przyjętego Uchwałą Nr </w:t>
      </w:r>
      <w:r>
        <w:rPr>
          <w:rFonts w:ascii="Times New Roman" w:hAnsi="Times New Roman" w:cs="Times New Roman"/>
          <w:sz w:val="24"/>
          <w:szCs w:val="24"/>
        </w:rPr>
        <w:t>XXXIX</w:t>
      </w:r>
      <w:r w:rsidRPr="00B3089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B3089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0893">
        <w:rPr>
          <w:rFonts w:ascii="Times New Roman" w:hAnsi="Times New Roman" w:cs="Times New Roman"/>
          <w:sz w:val="24"/>
          <w:szCs w:val="24"/>
        </w:rPr>
        <w:t xml:space="preserve">0 Rady </w:t>
      </w:r>
      <w:r>
        <w:rPr>
          <w:rFonts w:ascii="Times New Roman" w:hAnsi="Times New Roman" w:cs="Times New Roman"/>
          <w:sz w:val="24"/>
          <w:szCs w:val="24"/>
        </w:rPr>
        <w:t>Gminy Turek</w:t>
      </w:r>
      <w:r w:rsidRPr="00B30893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08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</w:t>
      </w:r>
      <w:r w:rsidRPr="00B30893">
        <w:rPr>
          <w:rFonts w:ascii="Times New Roman" w:hAnsi="Times New Roman" w:cs="Times New Roman"/>
          <w:sz w:val="24"/>
          <w:szCs w:val="24"/>
        </w:rPr>
        <w:t xml:space="preserve">0 r. </w:t>
      </w:r>
      <w:r>
        <w:rPr>
          <w:rFonts w:ascii="Times New Roman" w:hAnsi="Times New Roman" w:cs="Times New Roman"/>
          <w:sz w:val="24"/>
          <w:szCs w:val="24"/>
        </w:rPr>
        <w:t>teren, na którym znajduj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Pr="00B30893">
        <w:rPr>
          <w:rFonts w:ascii="Times New Roman" w:hAnsi="Times New Roman" w:cs="Times New Roman"/>
          <w:sz w:val="24"/>
          <w:szCs w:val="24"/>
        </w:rPr>
        <w:t>działk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30893">
        <w:rPr>
          <w:rFonts w:ascii="Times New Roman" w:hAnsi="Times New Roman" w:cs="Times New Roman"/>
          <w:sz w:val="24"/>
          <w:szCs w:val="24"/>
        </w:rPr>
        <w:t xml:space="preserve"> oznaczon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30893">
        <w:rPr>
          <w:rFonts w:ascii="Times New Roman" w:hAnsi="Times New Roman" w:cs="Times New Roman"/>
          <w:sz w:val="24"/>
          <w:szCs w:val="24"/>
        </w:rPr>
        <w:t xml:space="preserve"> nr </w:t>
      </w:r>
      <w:proofErr w:type="spellStart"/>
      <w:r w:rsidRPr="00B3089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B308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 166/1, 166/2, 167/1, 167/2, 168/1, 168/2, 168/3</w:t>
      </w:r>
      <w:r>
        <w:rPr>
          <w:rFonts w:ascii="Times New Roman" w:hAnsi="Times New Roman" w:cs="Times New Roman"/>
          <w:sz w:val="24"/>
          <w:szCs w:val="24"/>
        </w:rPr>
        <w:t xml:space="preserve"> przeznaczony jest pod </w:t>
      </w:r>
      <w:r w:rsidRPr="00B30893">
        <w:rPr>
          <w:rFonts w:ascii="Times New Roman" w:hAnsi="Times New Roman" w:cs="Times New Roman"/>
          <w:sz w:val="24"/>
          <w:szCs w:val="24"/>
        </w:rPr>
        <w:t>teren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30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leśne</w:t>
      </w:r>
      <w:r w:rsidR="00741A28">
        <w:rPr>
          <w:rFonts w:ascii="Times New Roman" w:hAnsi="Times New Roman" w:cs="Times New Roman"/>
          <w:sz w:val="24"/>
          <w:szCs w:val="24"/>
        </w:rPr>
        <w:t xml:space="preserve"> i </w:t>
      </w:r>
      <w:r w:rsidR="008A4FAC">
        <w:rPr>
          <w:rFonts w:ascii="Times New Roman" w:hAnsi="Times New Roman" w:cs="Times New Roman"/>
          <w:sz w:val="24"/>
          <w:szCs w:val="24"/>
        </w:rPr>
        <w:t>zalesienia</w:t>
      </w:r>
      <w:r w:rsidRPr="00B30893">
        <w:rPr>
          <w:rFonts w:ascii="Times New Roman" w:hAnsi="Times New Roman" w:cs="Times New Roman"/>
          <w:sz w:val="24"/>
          <w:szCs w:val="24"/>
        </w:rPr>
        <w:t>.</w:t>
      </w:r>
    </w:p>
    <w:p w:rsidR="007F2F93" w:rsidRPr="00B30893" w:rsidRDefault="00B30893" w:rsidP="00B3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893">
        <w:rPr>
          <w:rFonts w:ascii="Times New Roman" w:hAnsi="Times New Roman" w:cs="Times New Roman"/>
          <w:sz w:val="24"/>
          <w:szCs w:val="24"/>
        </w:rPr>
        <w:t>Zgodnie z</w:t>
      </w:r>
      <w:r w:rsidR="00A70E6F">
        <w:rPr>
          <w:rFonts w:ascii="Times New Roman" w:hAnsi="Times New Roman" w:cs="Times New Roman"/>
          <w:sz w:val="24"/>
          <w:szCs w:val="24"/>
        </w:rPr>
        <w:t xml:space="preserve"> planem zagospodarowania przestrzennego gminy </w:t>
      </w:r>
      <w:r w:rsidR="008A4FAC">
        <w:rPr>
          <w:rFonts w:ascii="Times New Roman" w:hAnsi="Times New Roman" w:cs="Times New Roman"/>
          <w:sz w:val="24"/>
          <w:szCs w:val="24"/>
        </w:rPr>
        <w:t>Przykona</w:t>
      </w:r>
      <w:r w:rsidRPr="00B30893">
        <w:rPr>
          <w:rFonts w:ascii="Times New Roman" w:hAnsi="Times New Roman" w:cs="Times New Roman"/>
          <w:sz w:val="24"/>
          <w:szCs w:val="24"/>
        </w:rPr>
        <w:t xml:space="preserve"> przyjęt</w:t>
      </w:r>
      <w:r w:rsidR="00C11126">
        <w:rPr>
          <w:rFonts w:ascii="Times New Roman" w:hAnsi="Times New Roman" w:cs="Times New Roman"/>
          <w:sz w:val="24"/>
          <w:szCs w:val="24"/>
        </w:rPr>
        <w:t>ym</w:t>
      </w:r>
      <w:r w:rsidRPr="00B30893">
        <w:rPr>
          <w:rFonts w:ascii="Times New Roman" w:hAnsi="Times New Roman" w:cs="Times New Roman"/>
          <w:sz w:val="24"/>
          <w:szCs w:val="24"/>
        </w:rPr>
        <w:t xml:space="preserve"> Uchwałą Nr </w:t>
      </w:r>
      <w:r w:rsidR="008A4FAC">
        <w:rPr>
          <w:rFonts w:ascii="Times New Roman" w:hAnsi="Times New Roman" w:cs="Times New Roman"/>
          <w:sz w:val="24"/>
          <w:szCs w:val="24"/>
        </w:rPr>
        <w:t>X</w:t>
      </w:r>
      <w:r w:rsidR="00A70E6F">
        <w:rPr>
          <w:rFonts w:ascii="Times New Roman" w:hAnsi="Times New Roman" w:cs="Times New Roman"/>
          <w:sz w:val="24"/>
          <w:szCs w:val="24"/>
        </w:rPr>
        <w:t>V</w:t>
      </w:r>
      <w:r w:rsidRPr="00B30893">
        <w:rPr>
          <w:rFonts w:ascii="Times New Roman" w:hAnsi="Times New Roman" w:cs="Times New Roman"/>
          <w:sz w:val="24"/>
          <w:szCs w:val="24"/>
        </w:rPr>
        <w:t>/</w:t>
      </w:r>
      <w:r w:rsidR="008A4FAC">
        <w:rPr>
          <w:rFonts w:ascii="Times New Roman" w:hAnsi="Times New Roman" w:cs="Times New Roman"/>
          <w:sz w:val="24"/>
          <w:szCs w:val="24"/>
        </w:rPr>
        <w:t>73</w:t>
      </w:r>
      <w:r w:rsidRPr="00B30893">
        <w:rPr>
          <w:rFonts w:ascii="Times New Roman" w:hAnsi="Times New Roman" w:cs="Times New Roman"/>
          <w:sz w:val="24"/>
          <w:szCs w:val="24"/>
        </w:rPr>
        <w:t>/0</w:t>
      </w:r>
      <w:r w:rsidR="00A70E6F">
        <w:rPr>
          <w:rFonts w:ascii="Times New Roman" w:hAnsi="Times New Roman" w:cs="Times New Roman"/>
          <w:sz w:val="24"/>
          <w:szCs w:val="24"/>
        </w:rPr>
        <w:t>3</w:t>
      </w:r>
      <w:r w:rsidRPr="00B30893">
        <w:rPr>
          <w:rFonts w:ascii="Times New Roman" w:hAnsi="Times New Roman" w:cs="Times New Roman"/>
          <w:sz w:val="24"/>
          <w:szCs w:val="24"/>
        </w:rPr>
        <w:t xml:space="preserve"> Rady </w:t>
      </w:r>
      <w:r w:rsidR="008A4FAC">
        <w:rPr>
          <w:rFonts w:ascii="Times New Roman" w:hAnsi="Times New Roman" w:cs="Times New Roman"/>
          <w:sz w:val="24"/>
          <w:szCs w:val="24"/>
        </w:rPr>
        <w:t>Gminy Przykona</w:t>
      </w:r>
      <w:r w:rsidRPr="00B30893">
        <w:rPr>
          <w:rFonts w:ascii="Times New Roman" w:hAnsi="Times New Roman" w:cs="Times New Roman"/>
          <w:sz w:val="24"/>
          <w:szCs w:val="24"/>
        </w:rPr>
        <w:t xml:space="preserve"> z dnia </w:t>
      </w:r>
      <w:r w:rsidR="008A4FAC">
        <w:rPr>
          <w:rFonts w:ascii="Times New Roman" w:hAnsi="Times New Roman" w:cs="Times New Roman"/>
          <w:sz w:val="24"/>
          <w:szCs w:val="24"/>
        </w:rPr>
        <w:t>16</w:t>
      </w:r>
      <w:r w:rsidRPr="00B30893">
        <w:rPr>
          <w:rFonts w:ascii="Times New Roman" w:hAnsi="Times New Roman" w:cs="Times New Roman"/>
          <w:sz w:val="24"/>
          <w:szCs w:val="24"/>
        </w:rPr>
        <w:t>.</w:t>
      </w:r>
      <w:r w:rsidR="008A4FAC">
        <w:rPr>
          <w:rFonts w:ascii="Times New Roman" w:hAnsi="Times New Roman" w:cs="Times New Roman"/>
          <w:sz w:val="24"/>
          <w:szCs w:val="24"/>
        </w:rPr>
        <w:t>12</w:t>
      </w:r>
      <w:r w:rsidR="00A70E6F">
        <w:rPr>
          <w:rFonts w:ascii="Times New Roman" w:hAnsi="Times New Roman" w:cs="Times New Roman"/>
          <w:sz w:val="24"/>
          <w:szCs w:val="24"/>
        </w:rPr>
        <w:t>.20</w:t>
      </w:r>
      <w:r w:rsidRPr="00B30893">
        <w:rPr>
          <w:rFonts w:ascii="Times New Roman" w:hAnsi="Times New Roman" w:cs="Times New Roman"/>
          <w:sz w:val="24"/>
          <w:szCs w:val="24"/>
        </w:rPr>
        <w:t>0</w:t>
      </w:r>
      <w:r w:rsidR="00A70E6F">
        <w:rPr>
          <w:rFonts w:ascii="Times New Roman" w:hAnsi="Times New Roman" w:cs="Times New Roman"/>
          <w:sz w:val="24"/>
          <w:szCs w:val="24"/>
        </w:rPr>
        <w:t>3</w:t>
      </w:r>
      <w:r w:rsidRPr="00B30893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teren, na którym </w:t>
      </w:r>
      <w:r w:rsidR="00C11126">
        <w:rPr>
          <w:rFonts w:ascii="Times New Roman" w:hAnsi="Times New Roman" w:cs="Times New Roman"/>
          <w:sz w:val="24"/>
          <w:szCs w:val="24"/>
        </w:rPr>
        <w:t>położon</w:t>
      </w:r>
      <w:r w:rsidR="008A4FAC">
        <w:rPr>
          <w:rFonts w:ascii="Times New Roman" w:hAnsi="Times New Roman" w:cs="Times New Roman"/>
          <w:sz w:val="24"/>
          <w:szCs w:val="24"/>
        </w:rPr>
        <w:t>e są</w:t>
      </w:r>
      <w:r w:rsidR="00C11126">
        <w:rPr>
          <w:rFonts w:ascii="Times New Roman" w:hAnsi="Times New Roman" w:cs="Times New Roman"/>
          <w:sz w:val="24"/>
          <w:szCs w:val="24"/>
        </w:rPr>
        <w:t xml:space="preserve"> </w:t>
      </w:r>
      <w:r w:rsidRPr="00B30893">
        <w:rPr>
          <w:rFonts w:ascii="Times New Roman" w:hAnsi="Times New Roman" w:cs="Times New Roman"/>
          <w:sz w:val="24"/>
          <w:szCs w:val="24"/>
        </w:rPr>
        <w:t>działk</w:t>
      </w:r>
      <w:r w:rsidR="008A4FAC">
        <w:rPr>
          <w:rFonts w:ascii="Times New Roman" w:hAnsi="Times New Roman" w:cs="Times New Roman"/>
          <w:sz w:val="24"/>
          <w:szCs w:val="24"/>
        </w:rPr>
        <w:t>i</w:t>
      </w:r>
      <w:r w:rsidRPr="00B30893">
        <w:rPr>
          <w:rFonts w:ascii="Times New Roman" w:hAnsi="Times New Roman" w:cs="Times New Roman"/>
          <w:sz w:val="24"/>
          <w:szCs w:val="24"/>
        </w:rPr>
        <w:t xml:space="preserve"> oznaczon</w:t>
      </w:r>
      <w:r w:rsidR="008A4FAC">
        <w:rPr>
          <w:rFonts w:ascii="Times New Roman" w:hAnsi="Times New Roman" w:cs="Times New Roman"/>
          <w:sz w:val="24"/>
          <w:szCs w:val="24"/>
        </w:rPr>
        <w:t>e</w:t>
      </w:r>
      <w:r w:rsidRPr="00B30893">
        <w:rPr>
          <w:rFonts w:ascii="Times New Roman" w:hAnsi="Times New Roman" w:cs="Times New Roman"/>
          <w:sz w:val="24"/>
          <w:szCs w:val="24"/>
        </w:rPr>
        <w:t xml:space="preserve"> nr </w:t>
      </w:r>
      <w:proofErr w:type="spellStart"/>
      <w:r w:rsidRPr="00B3089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B30893">
        <w:rPr>
          <w:rFonts w:ascii="Times New Roman" w:hAnsi="Times New Roman" w:cs="Times New Roman"/>
          <w:sz w:val="24"/>
          <w:szCs w:val="24"/>
        </w:rPr>
        <w:t>.</w:t>
      </w:r>
      <w:r w:rsidR="008A4FAC">
        <w:rPr>
          <w:rFonts w:ascii="Times New Roman" w:hAnsi="Times New Roman" w:cs="Times New Roman"/>
          <w:sz w:val="24"/>
          <w:szCs w:val="24"/>
        </w:rPr>
        <w:t>:</w:t>
      </w:r>
      <w:r w:rsidRPr="00B30893">
        <w:rPr>
          <w:rFonts w:ascii="Times New Roman" w:hAnsi="Times New Roman" w:cs="Times New Roman"/>
          <w:sz w:val="24"/>
          <w:szCs w:val="24"/>
        </w:rPr>
        <w:t xml:space="preserve"> </w:t>
      </w:r>
      <w:r w:rsidR="008A4FAC">
        <w:rPr>
          <w:rFonts w:ascii="Times New Roman" w:hAnsi="Times New Roman" w:cs="Times New Roman"/>
          <w:sz w:val="24"/>
          <w:szCs w:val="24"/>
        </w:rPr>
        <w:t>19</w:t>
      </w:r>
      <w:r w:rsidR="005514AF">
        <w:rPr>
          <w:rFonts w:ascii="Times New Roman" w:hAnsi="Times New Roman" w:cs="Times New Roman"/>
          <w:sz w:val="24"/>
          <w:szCs w:val="24"/>
        </w:rPr>
        <w:t>0</w:t>
      </w:r>
      <w:r w:rsidR="008A4FAC">
        <w:rPr>
          <w:rFonts w:ascii="Times New Roman" w:hAnsi="Times New Roman" w:cs="Times New Roman"/>
          <w:sz w:val="24"/>
          <w:szCs w:val="24"/>
        </w:rPr>
        <w:t>, 191, 188/2</w:t>
      </w:r>
      <w:r w:rsidRPr="00B30893">
        <w:rPr>
          <w:rFonts w:ascii="Times New Roman" w:hAnsi="Times New Roman" w:cs="Times New Roman"/>
          <w:sz w:val="24"/>
          <w:szCs w:val="24"/>
        </w:rPr>
        <w:t xml:space="preserve"> </w:t>
      </w:r>
      <w:r w:rsidR="008A4FAC">
        <w:rPr>
          <w:rFonts w:ascii="Times New Roman" w:hAnsi="Times New Roman" w:cs="Times New Roman"/>
          <w:sz w:val="24"/>
          <w:szCs w:val="24"/>
        </w:rPr>
        <w:t>w części stanowią tereny zrekultywowane w kierunku leśnym, a w części teren łąk i pastwisk ora</w:t>
      </w:r>
      <w:r w:rsidR="005514AF">
        <w:rPr>
          <w:rFonts w:ascii="Times New Roman" w:hAnsi="Times New Roman" w:cs="Times New Roman"/>
          <w:sz w:val="24"/>
          <w:szCs w:val="24"/>
        </w:rPr>
        <w:t>z</w:t>
      </w:r>
      <w:r w:rsidR="008A4FAC">
        <w:rPr>
          <w:rFonts w:ascii="Times New Roman" w:hAnsi="Times New Roman" w:cs="Times New Roman"/>
          <w:sz w:val="24"/>
          <w:szCs w:val="24"/>
        </w:rPr>
        <w:t xml:space="preserve"> użytków zielonych; działka oznaczona nr </w:t>
      </w:r>
      <w:proofErr w:type="spellStart"/>
      <w:r w:rsidR="008A4FAC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8A4FAC">
        <w:rPr>
          <w:rFonts w:ascii="Times New Roman" w:hAnsi="Times New Roman" w:cs="Times New Roman"/>
          <w:sz w:val="24"/>
          <w:szCs w:val="24"/>
        </w:rPr>
        <w:t xml:space="preserve">. 189 stanowi teren zrekultywowany w kierunku leśnym; </w:t>
      </w:r>
      <w:r w:rsidR="008A4FAC">
        <w:rPr>
          <w:rFonts w:ascii="Times New Roman" w:hAnsi="Times New Roman" w:cs="Times New Roman"/>
          <w:sz w:val="24"/>
          <w:szCs w:val="24"/>
        </w:rPr>
        <w:t xml:space="preserve">działka oznaczona nr </w:t>
      </w:r>
      <w:proofErr w:type="spellStart"/>
      <w:r w:rsidR="008A4FAC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8A4FAC">
        <w:rPr>
          <w:rFonts w:ascii="Times New Roman" w:hAnsi="Times New Roman" w:cs="Times New Roman"/>
          <w:sz w:val="24"/>
          <w:szCs w:val="24"/>
        </w:rPr>
        <w:t>.</w:t>
      </w:r>
      <w:r w:rsidR="008A4FAC">
        <w:rPr>
          <w:rFonts w:ascii="Times New Roman" w:hAnsi="Times New Roman" w:cs="Times New Roman"/>
          <w:sz w:val="24"/>
          <w:szCs w:val="24"/>
        </w:rPr>
        <w:t xml:space="preserve"> 188/1 stanowi teren wód technologicznych</w:t>
      </w:r>
      <w:r w:rsidR="005514AF">
        <w:rPr>
          <w:rFonts w:ascii="Times New Roman" w:hAnsi="Times New Roman" w:cs="Times New Roman"/>
          <w:sz w:val="24"/>
          <w:szCs w:val="24"/>
        </w:rPr>
        <w:t>,</w:t>
      </w:r>
      <w:r w:rsidR="008A4FAC">
        <w:rPr>
          <w:rFonts w:ascii="Times New Roman" w:hAnsi="Times New Roman" w:cs="Times New Roman"/>
          <w:sz w:val="24"/>
          <w:szCs w:val="24"/>
        </w:rPr>
        <w:t xml:space="preserve"> teren </w:t>
      </w:r>
      <w:r w:rsidR="005514AF">
        <w:rPr>
          <w:rFonts w:ascii="Times New Roman" w:hAnsi="Times New Roman" w:cs="Times New Roman"/>
          <w:sz w:val="24"/>
          <w:szCs w:val="24"/>
        </w:rPr>
        <w:t>łąk i pastwisk oraz użytków zielonych</w:t>
      </w:r>
      <w:r w:rsidRPr="00B30893">
        <w:rPr>
          <w:rFonts w:ascii="Times New Roman" w:hAnsi="Times New Roman" w:cs="Times New Roman"/>
          <w:sz w:val="24"/>
          <w:szCs w:val="24"/>
        </w:rPr>
        <w:t>.</w:t>
      </w:r>
    </w:p>
    <w:p w:rsidR="00B30893" w:rsidRDefault="00B308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F93" w:rsidRPr="00B308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893">
        <w:rPr>
          <w:rFonts w:ascii="Times New Roman" w:hAnsi="Times New Roman" w:cs="Times New Roman"/>
          <w:b/>
          <w:sz w:val="24"/>
          <w:szCs w:val="24"/>
        </w:rPr>
        <w:t>Sposób zagospodarowania nieruchomości</w:t>
      </w:r>
    </w:p>
    <w:p w:rsidR="007F2F93" w:rsidRPr="00B308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893">
        <w:rPr>
          <w:rFonts w:ascii="Times New Roman" w:hAnsi="Times New Roman" w:cs="Times New Roman"/>
          <w:sz w:val="24"/>
          <w:szCs w:val="24"/>
        </w:rPr>
        <w:t>Nieruchomość gruntowa.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nieruchomości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</w:t>
      </w:r>
      <w:r w:rsidR="005514AF">
        <w:rPr>
          <w:rFonts w:ascii="Times New Roman" w:hAnsi="Times New Roman" w:cs="Times New Roman"/>
          <w:sz w:val="24"/>
          <w:szCs w:val="24"/>
        </w:rPr>
        <w:t>gruntowa, niezabudowana położona jest na ternie dwóch gmin: gminy Turek</w:t>
      </w:r>
      <w:bookmarkStart w:id="0" w:name="_GoBack"/>
      <w:bookmarkEnd w:id="0"/>
      <w:r w:rsidR="005514AF">
        <w:rPr>
          <w:rFonts w:ascii="Times New Roman" w:hAnsi="Times New Roman" w:cs="Times New Roman"/>
          <w:sz w:val="24"/>
          <w:szCs w:val="24"/>
        </w:rPr>
        <w:t xml:space="preserve"> i gminy Przykona. P</w:t>
      </w:r>
      <w:r w:rsidR="000A277D">
        <w:rPr>
          <w:rFonts w:ascii="Times New Roman" w:hAnsi="Times New Roman" w:cs="Times New Roman"/>
          <w:sz w:val="24"/>
          <w:szCs w:val="24"/>
        </w:rPr>
        <w:t xml:space="preserve">rzylega do </w:t>
      </w:r>
      <w:r w:rsidR="00741A28">
        <w:rPr>
          <w:rFonts w:ascii="Times New Roman" w:hAnsi="Times New Roman" w:cs="Times New Roman"/>
          <w:sz w:val="24"/>
          <w:szCs w:val="24"/>
        </w:rPr>
        <w:t xml:space="preserve">działek leśnych i rolnych. Dostępność do nieruchomości drogami gruntowymi od strony wsi Warenka i Jeziorko. Brak uzbrojenia w infrastrukturę techniczną. Na nieruchomości znajdują się nasadzenia drzew i krzewów (samosiejki). </w:t>
      </w:r>
      <w:r w:rsidR="007B3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Uwagi 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Brak.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(Pieczęć i podpis osoby upoważnionej)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Osoba wyznaczona do kontaktu: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Elżbieta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Dybus</w:t>
      </w:r>
      <w:proofErr w:type="spellEnd"/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Nr telefonu:</w:t>
      </w:r>
    </w:p>
    <w:p w:rsidR="00783186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63 222 32 45</w:t>
      </w:r>
    </w:p>
    <w:p w:rsidR="005514AF" w:rsidRDefault="005514AF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1A28" w:rsidRDefault="00741A28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E193F" w:rsidRDefault="005E193F" w:rsidP="007F2F9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</w:rPr>
        <w:t>Turek, dnia ……………………. r.</w:t>
      </w:r>
    </w:p>
    <w:sectPr w:rsidR="005E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93"/>
    <w:rsid w:val="000A277D"/>
    <w:rsid w:val="001D63D6"/>
    <w:rsid w:val="005514AF"/>
    <w:rsid w:val="005E193F"/>
    <w:rsid w:val="005E58C8"/>
    <w:rsid w:val="00614384"/>
    <w:rsid w:val="00706EDA"/>
    <w:rsid w:val="00741A28"/>
    <w:rsid w:val="00783186"/>
    <w:rsid w:val="007B3251"/>
    <w:rsid w:val="007F2F93"/>
    <w:rsid w:val="008A4FAC"/>
    <w:rsid w:val="009A5666"/>
    <w:rsid w:val="00A53868"/>
    <w:rsid w:val="00A70E6F"/>
    <w:rsid w:val="00B30893"/>
    <w:rsid w:val="00BF79AF"/>
    <w:rsid w:val="00C11126"/>
    <w:rsid w:val="00DE70A7"/>
    <w:rsid w:val="00F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2F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2F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Dybus</dc:creator>
  <cp:lastModifiedBy>Elzbieta Dybus</cp:lastModifiedBy>
  <cp:revision>3</cp:revision>
  <cp:lastPrinted>2018-09-10T13:02:00Z</cp:lastPrinted>
  <dcterms:created xsi:type="dcterms:W3CDTF">2018-09-10T12:22:00Z</dcterms:created>
  <dcterms:modified xsi:type="dcterms:W3CDTF">2018-09-10T13:02:00Z</dcterms:modified>
</cp:coreProperties>
</file>