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D9" w:rsidRPr="004A5918" w:rsidRDefault="00B828D9" w:rsidP="00B828D9">
      <w:pPr>
        <w:widowControl w:val="0"/>
        <w:tabs>
          <w:tab w:val="left" w:pos="8974"/>
        </w:tabs>
        <w:suppressAutoHyphens/>
        <w:spacing w:after="0" w:line="240" w:lineRule="auto"/>
        <w:ind w:left="435" w:hanging="3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pl-PL"/>
        </w:rPr>
      </w:pPr>
      <w:r w:rsidRPr="004A591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pl-PL"/>
        </w:rPr>
        <w:t>Na podstawie § 12 Rozporządzenia Rady Ministrów z dnia 14 września 2004r. w sprawie sposobu i trybu przeprowadzania przetargów oraz rokowań na zbycie nieruchomości ( Dz. U. z 2014 r. poz. 1490, z 2020 r. poz. 1698 ), podaję do publicznej wiadomości:</w:t>
      </w:r>
    </w:p>
    <w:p w:rsidR="00B828D9" w:rsidRPr="004A5918" w:rsidRDefault="00B828D9" w:rsidP="00B828D9">
      <w:pPr>
        <w:widowControl w:val="0"/>
        <w:tabs>
          <w:tab w:val="left" w:pos="8974"/>
        </w:tabs>
        <w:suppressAutoHyphens/>
        <w:spacing w:after="0" w:line="240" w:lineRule="auto"/>
        <w:ind w:left="435" w:hanging="3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pl-PL"/>
        </w:rPr>
      </w:pPr>
      <w:r w:rsidRPr="004A5918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pl-PL"/>
        </w:rPr>
        <w:t>Informację  wyniku przetargu ustnego nieograniczonego</w:t>
      </w:r>
    </w:p>
    <w:p w:rsidR="00B828D9" w:rsidRPr="004A5918" w:rsidRDefault="00B828D9" w:rsidP="00B828D9">
      <w:pPr>
        <w:widowControl w:val="0"/>
        <w:tabs>
          <w:tab w:val="left" w:pos="8974"/>
        </w:tabs>
        <w:suppressAutoHyphens/>
        <w:spacing w:after="0" w:line="240" w:lineRule="auto"/>
        <w:ind w:left="435" w:hanging="3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4A5918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pl-PL"/>
        </w:rPr>
        <w:t xml:space="preserve">na sprzedaż udziału w nieruchomości </w:t>
      </w:r>
      <w:r w:rsidRPr="004A59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położonej w m. Nowy Świat gm. Tuliszków,</w:t>
      </w:r>
    </w:p>
    <w:p w:rsidR="005929AA" w:rsidRPr="004A5918" w:rsidRDefault="00B828D9" w:rsidP="00B828D9">
      <w:pPr>
        <w:widowControl w:val="0"/>
        <w:tabs>
          <w:tab w:val="left" w:pos="8974"/>
        </w:tabs>
        <w:suppressAutoHyphens/>
        <w:spacing w:after="0" w:line="240" w:lineRule="auto"/>
        <w:ind w:left="435" w:hanging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59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który odbył się w dniu 10.01.2022 r.</w:t>
      </w:r>
      <w:r w:rsidR="005929AA" w:rsidRPr="004A59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929AA" w:rsidRPr="004A5918" w:rsidRDefault="005929AA" w:rsidP="005929AA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A5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A5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A5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A5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A5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A5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</w:t>
      </w:r>
    </w:p>
    <w:p w:rsidR="005929AA" w:rsidRPr="004A5918" w:rsidRDefault="005929AA" w:rsidP="005929AA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59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929AA" w:rsidRPr="004A5918" w:rsidRDefault="005929AA" w:rsidP="005929A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A5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4A59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Powiatu Tureckiego podaje do publicznej wiadomości informację o wyniku przetargu ustnego nieograniczonego na sprzedaż</w:t>
      </w:r>
      <w:r w:rsidR="001E2B50"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udziału wynoszącego 97015/110222 części w </w:t>
      </w:r>
      <w:r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stanowiącej własność Powiatu Tureckiego:</w:t>
      </w:r>
    </w:p>
    <w:p w:rsidR="005929AA" w:rsidRPr="004A5918" w:rsidRDefault="005929AA" w:rsidP="00592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929AA" w:rsidRPr="004A5918" w:rsidRDefault="005929AA" w:rsidP="0091253C">
      <w:pPr>
        <w:numPr>
          <w:ilvl w:val="0"/>
          <w:numId w:val="1"/>
        </w:numPr>
        <w:shd w:val="clear" w:color="auto" w:fill="FFFFFF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Data, miejsce oraz rodzaj przeprowadzonego przetargu</w:t>
      </w:r>
      <w:r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929AA" w:rsidRPr="004A5918" w:rsidRDefault="001E2B50" w:rsidP="0091253C">
      <w:pPr>
        <w:shd w:val="clear" w:color="auto" w:fill="FFFFFF"/>
        <w:spacing w:before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CE3B2E"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E3B2E"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929AA"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rok, siedziba Starostwa Powiatowego w Turku, ulica Kaliska 59, 62-700 Turek, przetarg </w:t>
      </w:r>
      <w:r w:rsidR="00D93F92"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>ustny nieograniczony.</w:t>
      </w:r>
    </w:p>
    <w:p w:rsidR="005929AA" w:rsidRPr="004A5918" w:rsidRDefault="005929AA" w:rsidP="0091253C">
      <w:pPr>
        <w:numPr>
          <w:ilvl w:val="0"/>
          <w:numId w:val="1"/>
        </w:numPr>
        <w:shd w:val="clear" w:color="auto" w:fill="FFFFFF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4A5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Oznaczenie nieruchomości według księgi wieczystej i ewidencji gruntów:</w:t>
      </w:r>
      <w:r w:rsidRPr="004A59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>księga wieczysta numer</w:t>
      </w:r>
      <w:r w:rsidRPr="004A591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EF6716" w:rsidRPr="004A59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KN1T/000</w:t>
      </w:r>
      <w:r w:rsidR="00CE3B2E" w:rsidRPr="004A59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26714/5</w:t>
      </w:r>
      <w:r w:rsidR="00EF6716" w:rsidRPr="004A59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929AA" w:rsidRPr="004A5918" w:rsidRDefault="005929AA" w:rsidP="0091253C">
      <w:pPr>
        <w:shd w:val="clear" w:color="auto" w:fill="FFFFFF"/>
        <w:spacing w:before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9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dział pierwszy – oznaczenie nieruchomości</w:t>
      </w:r>
      <w:r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między innymi dz. nr </w:t>
      </w:r>
      <w:r w:rsidR="00CE3B2E"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383/2 </w:t>
      </w:r>
      <w:r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>o pow. 0,</w:t>
      </w:r>
      <w:r w:rsidR="00CE3B2E"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>5600 ha oraz 383/3 o pow. 0,3400 ha,</w:t>
      </w:r>
      <w:r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położona w m. </w:t>
      </w:r>
      <w:r w:rsidR="00CE3B2E"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>Nowy Świat</w:t>
      </w:r>
      <w:r w:rsidR="00C345C4"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gm. </w:t>
      </w:r>
      <w:r w:rsidR="001E2B50"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>Tuliszków</w:t>
      </w:r>
      <w:r w:rsidR="00C345C4"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29AA" w:rsidRPr="004A5918" w:rsidRDefault="005929AA" w:rsidP="0091253C">
      <w:pPr>
        <w:shd w:val="clear" w:color="auto" w:fill="FFFFFF"/>
        <w:spacing w:before="24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59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dział drugi </w:t>
      </w:r>
      <w:r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>– właś</w:t>
      </w:r>
      <w:r w:rsidR="00C345C4"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>ciciel Powiat Turecki</w:t>
      </w:r>
      <w:r w:rsidR="00CE3B2E"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97015/110222, </w:t>
      </w:r>
      <w:r w:rsidR="001E2B50"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</w:t>
      </w:r>
      <w:r w:rsidR="00CE3B2E"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Tuliszków udział 13207/110222</w:t>
      </w:r>
      <w:r w:rsidR="00C345C4"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828D9" w:rsidRPr="004A5918" w:rsidRDefault="005929AA" w:rsidP="0091253C">
      <w:pPr>
        <w:numPr>
          <w:ilvl w:val="0"/>
          <w:numId w:val="1"/>
        </w:numPr>
        <w:shd w:val="clear" w:color="auto" w:fill="FFFFFF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A5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uczestników </w:t>
      </w:r>
      <w:r w:rsidR="00B828D9" w:rsidRPr="004A5918">
        <w:rPr>
          <w:rFonts w:ascii="Times New Roman" w:hAnsi="Times New Roman" w:cs="Times New Roman"/>
          <w:b/>
          <w:sz w:val="24"/>
          <w:szCs w:val="24"/>
        </w:rPr>
        <w:t>dopuszczonych do uczestnictwa w przetargu</w:t>
      </w:r>
      <w:r w:rsidR="00B828D9" w:rsidRPr="004A5918">
        <w:rPr>
          <w:rFonts w:ascii="Times New Roman" w:hAnsi="Times New Roman" w:cs="Times New Roman"/>
          <w:sz w:val="24"/>
          <w:szCs w:val="24"/>
        </w:rPr>
        <w:t>: 4 oferentów</w:t>
      </w:r>
    </w:p>
    <w:p w:rsidR="005929AA" w:rsidRPr="004A5918" w:rsidRDefault="00B828D9" w:rsidP="0091253C">
      <w:pPr>
        <w:numPr>
          <w:ilvl w:val="0"/>
          <w:numId w:val="1"/>
        </w:numPr>
        <w:shd w:val="clear" w:color="auto" w:fill="FFFFFF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A5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</w:t>
      </w:r>
      <w:r w:rsidR="005929AA" w:rsidRPr="004A5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iczba osó</w:t>
      </w:r>
      <w:r w:rsidRPr="004A5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 niedopuszczonych do przetargu:</w:t>
      </w:r>
      <w:r w:rsidR="001E2B50"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</w:t>
      </w:r>
    </w:p>
    <w:p w:rsidR="005929AA" w:rsidRPr="004A5918" w:rsidRDefault="005929AA" w:rsidP="0091253C">
      <w:pPr>
        <w:numPr>
          <w:ilvl w:val="0"/>
          <w:numId w:val="1"/>
        </w:numPr>
        <w:shd w:val="clear" w:color="auto" w:fill="FFFFFF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9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  <w:r w:rsidRPr="004A5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ena wywoławcza nieruchomości i cena nabycia nieruchomości: </w:t>
      </w:r>
      <w:r w:rsidR="00871D56"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>800.000,00 zł,</w:t>
      </w:r>
    </w:p>
    <w:p w:rsidR="00871D56" w:rsidRPr="004A5918" w:rsidRDefault="00871D56" w:rsidP="0091253C">
      <w:pPr>
        <w:numPr>
          <w:ilvl w:val="0"/>
          <w:numId w:val="1"/>
        </w:numPr>
        <w:shd w:val="clear" w:color="auto" w:fill="FFFFFF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Nabywca nieruchomości:</w:t>
      </w:r>
      <w:r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4A5918">
        <w:rPr>
          <w:rStyle w:val="wT10"/>
          <w:rFonts w:ascii="Times New Roman" w:eastAsia="Cambria" w:hAnsi="Times New Roman" w:cs="Times New Roman"/>
          <w:bCs/>
          <w:sz w:val="24"/>
          <w:szCs w:val="24"/>
        </w:rPr>
        <w:t>rzetarg zakończył się wynikiem negatywnym</w:t>
      </w:r>
      <w:r w:rsidRPr="004A5918">
        <w:rPr>
          <w:rStyle w:val="wT10"/>
          <w:rFonts w:ascii="Times New Roman" w:eastAsia="Cambria" w:hAnsi="Times New Roman" w:cs="Times New Roman"/>
          <w:sz w:val="24"/>
          <w:szCs w:val="24"/>
        </w:rPr>
        <w:t xml:space="preserve"> </w:t>
      </w:r>
      <w:r w:rsidRPr="004A5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</w:p>
    <w:p w:rsidR="005929AA" w:rsidRPr="004A5918" w:rsidRDefault="002A66A0" w:rsidP="0091253C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9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    </w:t>
      </w:r>
    </w:p>
    <w:p w:rsidR="005929AA" w:rsidRPr="004A5918" w:rsidRDefault="005929AA" w:rsidP="0091253C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A59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l-PL"/>
        </w:rPr>
        <w:t>                                                             </w:t>
      </w:r>
      <w:bookmarkStart w:id="0" w:name="_GoBack"/>
      <w:bookmarkEnd w:id="0"/>
      <w:r w:rsidRPr="004A59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l-PL"/>
        </w:rPr>
        <w:t xml:space="preserve">                                  </w:t>
      </w:r>
    </w:p>
    <w:p w:rsidR="005929AA" w:rsidRPr="004A5918" w:rsidRDefault="005929AA" w:rsidP="0091253C">
      <w:pPr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4A5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Turek, dnia </w:t>
      </w:r>
      <w:r w:rsidR="001E2B50" w:rsidRPr="004A5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3E3433" w:rsidRPr="004A5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1E2B50" w:rsidRPr="004A5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3E3433" w:rsidRPr="004A5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1E2B50" w:rsidRPr="004A5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4A5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89475F" w:rsidRPr="004A5918" w:rsidRDefault="0089475F">
      <w:pPr>
        <w:rPr>
          <w:rFonts w:ascii="Times New Roman" w:hAnsi="Times New Roman" w:cs="Times New Roman"/>
          <w:sz w:val="24"/>
          <w:szCs w:val="24"/>
        </w:rPr>
      </w:pPr>
    </w:p>
    <w:sectPr w:rsidR="0089475F" w:rsidRPr="004A5918" w:rsidSect="00D2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A0701"/>
    <w:multiLevelType w:val="hybridMultilevel"/>
    <w:tmpl w:val="66A8AB16"/>
    <w:lvl w:ilvl="0" w:tplc="F6EC4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AA"/>
    <w:rsid w:val="000036D4"/>
    <w:rsid w:val="0006315E"/>
    <w:rsid w:val="00124405"/>
    <w:rsid w:val="001E2B50"/>
    <w:rsid w:val="0028221B"/>
    <w:rsid w:val="002A66A0"/>
    <w:rsid w:val="003E3433"/>
    <w:rsid w:val="00404217"/>
    <w:rsid w:val="004A5918"/>
    <w:rsid w:val="005450EA"/>
    <w:rsid w:val="005929AA"/>
    <w:rsid w:val="006425DE"/>
    <w:rsid w:val="00685A84"/>
    <w:rsid w:val="00844528"/>
    <w:rsid w:val="00871D56"/>
    <w:rsid w:val="0089475F"/>
    <w:rsid w:val="0091253C"/>
    <w:rsid w:val="00946E39"/>
    <w:rsid w:val="00B828D9"/>
    <w:rsid w:val="00C345C4"/>
    <w:rsid w:val="00CE3B2E"/>
    <w:rsid w:val="00D93F92"/>
    <w:rsid w:val="00DA4ED8"/>
    <w:rsid w:val="00EF6716"/>
    <w:rsid w:val="00F5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T10">
    <w:name w:val="wT10"/>
    <w:rsid w:val="00B828D9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T10">
    <w:name w:val="wT10"/>
    <w:rsid w:val="00B828D9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Gredkiewicz</dc:creator>
  <cp:lastModifiedBy>Magdalena Gredkiewicz</cp:lastModifiedBy>
  <cp:revision>21</cp:revision>
  <cp:lastPrinted>2022-01-10T12:22:00Z</cp:lastPrinted>
  <dcterms:created xsi:type="dcterms:W3CDTF">2019-03-12T09:33:00Z</dcterms:created>
  <dcterms:modified xsi:type="dcterms:W3CDTF">2022-01-10T12:23:00Z</dcterms:modified>
</cp:coreProperties>
</file>